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hAnsi="Arial"/>
          <w:sz w:val="24"/>
          <w:szCs w:val="24"/>
        </w:rPr>
      </w:pPr>
    </w:p>
    <w:p>
      <w:pPr>
        <w:pStyle w:val="Body"/>
        <w:spacing w:line="240" w:lineRule="auto"/>
        <w:jc w:val="center"/>
        <w:rPr>
          <w:rFonts w:ascii="Arial" w:cs="Arial" w:hAnsi="Arial" w:eastAsia="Arial"/>
          <w:sz w:val="48"/>
          <w:szCs w:val="48"/>
        </w:rPr>
      </w:pPr>
      <w:r>
        <w:rPr>
          <w:rFonts w:ascii="Arial" w:hAnsi="Arial"/>
          <w:sz w:val="48"/>
          <w:szCs w:val="48"/>
          <w:rtl w:val="0"/>
          <w:lang w:val="en-US"/>
        </w:rPr>
        <w:t>WUMS</w:t>
      </w:r>
      <w:r>
        <w:rPr>
          <w:rFonts w:ascii="Arial" w:hAnsi="Arial"/>
          <w:sz w:val="48"/>
          <w:szCs w:val="48"/>
          <w:rtl w:val="0"/>
        </w:rPr>
        <w:t xml:space="preserve"> </w:t>
      </w:r>
      <w:r>
        <w:rPr>
          <w:rFonts w:ascii="Arial" w:hAnsi="Arial"/>
          <w:sz w:val="48"/>
          <w:szCs w:val="48"/>
          <w:rtl w:val="0"/>
          <w:lang w:val="en-US"/>
        </w:rPr>
        <w:t>Ultrasoun</w:t>
      </w:r>
      <w:r>
        <w:drawing xmlns:a="http://schemas.openxmlformats.org/drawingml/2006/main">
          <wp:anchor distT="152400" distB="152400" distL="152400" distR="152400" simplePos="0" relativeHeight="251659264" behindDoc="0" locked="0" layoutInCell="1" allowOverlap="1">
            <wp:simplePos x="0" y="0"/>
            <wp:positionH relativeFrom="page">
              <wp:posOffset>2590800</wp:posOffset>
            </wp:positionH>
            <wp:positionV relativeFrom="page">
              <wp:posOffset>3708400</wp:posOffset>
            </wp:positionV>
            <wp:extent cx="2590800" cy="2641600"/>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21-07-14 at 5.03.25 AM.png"/>
            <wp:cNvGraphicFramePr/>
            <a:graphic xmlns:a="http://schemas.openxmlformats.org/drawingml/2006/main">
              <a:graphicData uri="http://schemas.openxmlformats.org/drawingml/2006/picture">
                <pic:pic xmlns:pic="http://schemas.openxmlformats.org/drawingml/2006/picture">
                  <pic:nvPicPr>
                    <pic:cNvPr id="1073741825" name="Screen Shot 2021-07-14 at 5.03.25 AM.png" descr="Screen Shot 2021-07-14 at 5.03.25 AM.png"/>
                    <pic:cNvPicPr>
                      <a:picLocks noChangeAspect="1"/>
                    </pic:cNvPicPr>
                  </pic:nvPicPr>
                  <pic:blipFill>
                    <a:blip r:embed="rId4">
                      <a:extLst/>
                    </a:blip>
                    <a:stretch>
                      <a:fillRect/>
                    </a:stretch>
                  </pic:blipFill>
                  <pic:spPr>
                    <a:xfrm>
                      <a:off x="0" y="0"/>
                      <a:ext cx="2590800" cy="2641600"/>
                    </a:xfrm>
                    <a:prstGeom prst="rect">
                      <a:avLst/>
                    </a:prstGeom>
                    <a:ln w="12700" cap="flat">
                      <a:noFill/>
                      <a:miter lim="400000"/>
                    </a:ln>
                    <a:effectLst/>
                  </pic:spPr>
                </pic:pic>
              </a:graphicData>
            </a:graphic>
          </wp:anchor>
        </w:drawing>
      </w:r>
      <w:r>
        <w:rPr>
          <w:rFonts w:ascii="Arial" w:hAnsi="Arial"/>
          <w:sz w:val="48"/>
          <w:szCs w:val="48"/>
          <w:rtl w:val="0"/>
          <w:lang w:val="en-US"/>
        </w:rPr>
        <w:t>d</w:t>
      </w:r>
    </w:p>
    <w:p>
      <w:pPr>
        <w:pStyle w:val="Body"/>
        <w:spacing w:line="240" w:lineRule="auto"/>
        <w:jc w:val="center"/>
        <w:rPr>
          <w:rFonts w:ascii="Arial" w:cs="Arial" w:hAnsi="Arial" w:eastAsia="Arial"/>
          <w:sz w:val="48"/>
          <w:szCs w:val="48"/>
        </w:rPr>
      </w:pPr>
      <w:r>
        <w:rPr>
          <w:rFonts w:ascii="Arial" w:hAnsi="Arial"/>
          <w:sz w:val="48"/>
          <w:szCs w:val="48"/>
          <w:rtl w:val="0"/>
          <w:lang w:val="fr-FR"/>
        </w:rPr>
        <w:t>Rotation</w:t>
      </w:r>
      <w:r>
        <w:rPr>
          <w:rFonts w:ascii="Arial" w:hAnsi="Arial"/>
          <w:sz w:val="48"/>
          <w:szCs w:val="48"/>
          <w:rtl w:val="0"/>
          <w:lang w:val="en-US"/>
        </w:rPr>
        <w:t xml:space="preserve"> Guide</w:t>
      </w:r>
    </w:p>
    <w:p>
      <w:pPr>
        <w:pStyle w:val="Body"/>
        <w:spacing w:line="240" w:lineRule="auto"/>
        <w:jc w:val="center"/>
        <w:rPr>
          <w:rFonts w:ascii="Arial" w:cs="Arial" w:hAnsi="Arial" w:eastAsia="Arial"/>
          <w:sz w:val="24"/>
          <w:szCs w:val="24"/>
        </w:rPr>
      </w:pPr>
    </w:p>
    <w:p>
      <w:pPr>
        <w:pStyle w:val="Body"/>
        <w:spacing w:line="240" w:lineRule="auto"/>
        <w:jc w:val="center"/>
        <w:rPr>
          <w:rFonts w:ascii="Arial" w:cs="Arial" w:hAnsi="Arial" w:eastAsia="Arial"/>
          <w:sz w:val="24"/>
          <w:szCs w:val="24"/>
        </w:rPr>
      </w:pPr>
    </w:p>
    <w:p>
      <w:pPr>
        <w:pStyle w:val="Body"/>
        <w:spacing w:line="240" w:lineRule="auto"/>
        <w:rPr>
          <w:rFonts w:ascii="Arial" w:cs="Arial" w:hAnsi="Arial" w:eastAsia="Arial"/>
          <w:sz w:val="24"/>
          <w:szCs w:val="24"/>
        </w:rPr>
      </w:pPr>
    </w:p>
    <w:p>
      <w:pPr>
        <w:pStyle w:val="Body"/>
        <w:spacing w:line="240" w:lineRule="auto"/>
        <w:sectPr>
          <w:headerReference w:type="default" r:id="rId5"/>
          <w:footerReference w:type="default" r:id="rId6"/>
          <w:pgSz w:w="12240" w:h="15840" w:orient="portrait"/>
          <w:pgMar w:top="1440" w:right="1440" w:bottom="1440" w:left="1440" w:header="720" w:footer="720"/>
          <w:bidi w:val="0"/>
        </w:sect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Welcome</w:t>
      </w:r>
    </w:p>
    <w:p>
      <w:pPr>
        <w:pStyle w:val="Body"/>
        <w:spacing w:line="240" w:lineRule="auto"/>
        <w:rPr>
          <w:rFonts w:ascii="Arial" w:cs="Arial" w:hAnsi="Arial" w:eastAsia="Arial"/>
          <w:sz w:val="24"/>
          <w:szCs w:val="24"/>
        </w:rPr>
      </w:pPr>
      <w:r>
        <w:rPr>
          <w:rFonts w:ascii="Arial" w:hAnsi="Arial"/>
          <w:b w:val="1"/>
          <w:bCs w:val="1"/>
          <w:sz w:val="24"/>
          <w:szCs w:val="24"/>
          <w:rtl w:val="0"/>
          <w:lang w:val="en-US"/>
        </w:rPr>
        <w:t xml:space="preserve">Welcome to your Ultrasound </w:t>
      </w:r>
      <w:r>
        <w:rPr>
          <w:rFonts w:ascii="Arial" w:hAnsi="Arial"/>
          <w:b w:val="1"/>
          <w:bCs w:val="1"/>
          <w:sz w:val="24"/>
          <w:szCs w:val="24"/>
          <w:rtl w:val="0"/>
          <w:lang w:val="en-US"/>
        </w:rPr>
        <w:t>Elective</w:t>
      </w:r>
      <w:r>
        <w:rPr>
          <w:rFonts w:ascii="Arial" w:hAnsi="Arial"/>
          <w:b w:val="1"/>
          <w:bCs w:val="1"/>
          <w:sz w:val="24"/>
          <w:szCs w:val="24"/>
          <w:rtl w:val="0"/>
          <w:lang w:val="ru-RU"/>
        </w:rPr>
        <w:t>!</w:t>
      </w:r>
      <w:r>
        <w:rPr>
          <w:rFonts w:ascii="Arial" w:hAnsi="Arial"/>
          <w:sz w:val="24"/>
          <w:szCs w:val="24"/>
          <w:rtl w:val="0"/>
        </w:rPr>
        <w:t xml:space="preserve"> </w:t>
      </w:r>
      <w:r>
        <w:rPr>
          <w:rFonts w:ascii="Arial" w:hAnsi="Arial"/>
          <w:sz w:val="24"/>
          <w:szCs w:val="24"/>
          <w:rtl w:val="0"/>
          <w:lang w:val="en-US"/>
        </w:rPr>
        <w:t>Please read through this guide BEFORE you start your rotation.</w:t>
      </w:r>
      <w:r>
        <w:rPr>
          <w:rFonts w:ascii="Arial" w:hAnsi="Arial"/>
          <w:sz w:val="24"/>
          <w:szCs w:val="24"/>
          <w:rtl w:val="0"/>
          <w:lang w:val="en-US"/>
        </w:rPr>
        <w:t xml:space="preserve"> The goal of this rotation is to introduce you to the core applications of point-of-care ultrasound (POCUS).  We have laid out specific objectives for your rotation that are based on the ACEP Policy Statement regarding POCUS educational guidelines in Emergency Medicine.  We have made a concerted effort to be focused with our curriculum, but realize there are always ways to improve, and we invite your feedback at the end of the rotation.</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Basics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Elective Director: Laura Wallace</w:t>
      </w:r>
    </w:p>
    <w:p>
      <w:pPr>
        <w:pStyle w:val="Body"/>
        <w:spacing w:line="240" w:lineRule="auto"/>
        <w:rPr>
          <w:rFonts w:ascii="Arial" w:cs="Arial" w:hAnsi="Arial" w:eastAsia="Arial"/>
          <w:sz w:val="24"/>
          <w:szCs w:val="24"/>
        </w:rPr>
      </w:pPr>
      <w:r>
        <w:rPr>
          <w:rFonts w:ascii="Arial" w:hAnsi="Arial"/>
          <w:b w:val="1"/>
          <w:bCs w:val="1"/>
          <w:sz w:val="24"/>
          <w:szCs w:val="24"/>
          <w:rtl w:val="0"/>
          <w:lang w:val="fr-FR"/>
        </w:rPr>
        <w:t>Hours</w:t>
      </w:r>
      <w:r>
        <w:rPr>
          <w:rFonts w:ascii="Arial" w:hAnsi="Arial"/>
          <w:sz w:val="24"/>
          <w:szCs w:val="24"/>
          <w:rtl w:val="0"/>
          <w:lang w:val="en-US"/>
        </w:rPr>
        <w:t>: Monday-Friday 10a-7p (excused for Tuesday conference)</w:t>
      </w:r>
    </w:p>
    <w:p>
      <w:pPr>
        <w:pStyle w:val="Body"/>
        <w:spacing w:line="240" w:lineRule="auto"/>
        <w:rPr>
          <w:rFonts w:ascii="Arial" w:cs="Arial" w:hAnsi="Arial" w:eastAsia="Arial"/>
          <w:sz w:val="24"/>
          <w:szCs w:val="24"/>
        </w:rPr>
      </w:pPr>
      <w:r>
        <w:rPr>
          <w:rFonts w:ascii="Arial" w:hAnsi="Arial"/>
          <w:b w:val="1"/>
          <w:bCs w:val="1"/>
          <w:sz w:val="24"/>
          <w:szCs w:val="24"/>
          <w:rtl w:val="0"/>
          <w:lang w:val="fr-FR"/>
        </w:rPr>
        <w:t>Sites</w:t>
      </w:r>
      <w:r>
        <w:rPr>
          <w:rFonts w:ascii="Arial" w:hAnsi="Arial"/>
          <w:sz w:val="24"/>
          <w:szCs w:val="24"/>
          <w:rtl w:val="0"/>
          <w:lang w:val="en-US"/>
        </w:rPr>
        <w:t xml:space="preserve">: Barnes-Jewish Hospital </w:t>
      </w:r>
      <w:r>
        <w:rPr>
          <w:rFonts w:ascii="Arial" w:hAnsi="Arial"/>
          <w:sz w:val="24"/>
          <w:szCs w:val="24"/>
          <w:rtl w:val="0"/>
          <w:lang w:val="en-US"/>
        </w:rPr>
        <w:t xml:space="preserve">Emergency Department (and SLCH EU) </w:t>
      </w:r>
    </w:p>
    <w:p>
      <w:pPr>
        <w:pStyle w:val="Body"/>
        <w:spacing w:line="240" w:lineRule="auto"/>
        <w:rPr>
          <w:rFonts w:ascii="Arial" w:cs="Arial" w:hAnsi="Arial" w:eastAsia="Arial"/>
          <w:sz w:val="24"/>
          <w:szCs w:val="24"/>
        </w:rPr>
      </w:pPr>
      <w:r>
        <w:rPr>
          <w:rFonts w:ascii="Arial" w:hAnsi="Arial"/>
          <w:b w:val="1"/>
          <w:bCs w:val="1"/>
          <w:sz w:val="24"/>
          <w:szCs w:val="24"/>
          <w:rtl w:val="0"/>
          <w:lang w:val="nl-NL"/>
        </w:rPr>
        <w:t>Duties</w:t>
      </w:r>
      <w:r>
        <w:rPr>
          <w:rFonts w:ascii="Arial" w:hAnsi="Arial"/>
          <w:sz w:val="24"/>
          <w:szCs w:val="24"/>
          <w:rtl w:val="0"/>
        </w:rPr>
        <w:t xml:space="preserve">: </w:t>
      </w:r>
      <w:r>
        <w:rPr>
          <w:rFonts w:ascii="Arial" w:hAnsi="Arial"/>
          <w:sz w:val="24"/>
          <w:szCs w:val="24"/>
          <w:rtl w:val="0"/>
          <w:lang w:val="en-US"/>
        </w:rPr>
        <w:t xml:space="preserve">Work with the EM Intern during their ultrasound rotation </w:t>
      </w:r>
      <w:r>
        <w:rPr>
          <w:rFonts w:ascii="Arial" w:hAnsi="Arial"/>
          <w:sz w:val="24"/>
          <w:szCs w:val="24"/>
          <w:rtl w:val="0"/>
          <w:lang w:val="en-US"/>
        </w:rPr>
        <w:t xml:space="preserve">to perform POCUS studies on ED patients as requested by the treating staff. </w:t>
      </w:r>
      <w:r>
        <w:rPr>
          <w:rFonts w:ascii="Arial" w:hAnsi="Arial"/>
          <w:sz w:val="24"/>
          <w:szCs w:val="24"/>
          <w:rtl w:val="0"/>
          <w:lang w:val="en-US"/>
        </w:rPr>
        <w:t>Most of your time will be spent with the intern on rotation.</w:t>
      </w:r>
    </w:p>
    <w:p>
      <w:pPr>
        <w:pStyle w:val="Body"/>
        <w:spacing w:line="240" w:lineRule="auto"/>
        <w:rPr>
          <w:rFonts w:ascii="Arial" w:cs="Arial" w:hAnsi="Arial" w:eastAsia="Arial"/>
          <w:sz w:val="24"/>
          <w:szCs w:val="24"/>
        </w:rPr>
      </w:pPr>
      <w:r>
        <w:rPr>
          <w:rFonts w:ascii="Arial" w:hAnsi="Arial"/>
          <w:b w:val="1"/>
          <w:bCs w:val="1"/>
          <w:sz w:val="24"/>
          <w:szCs w:val="24"/>
          <w:rtl w:val="0"/>
          <w:lang w:val="fr-FR"/>
        </w:rPr>
        <w:t>Duration</w:t>
      </w:r>
      <w:r>
        <w:rPr>
          <w:rFonts w:ascii="Arial" w:hAnsi="Arial"/>
          <w:sz w:val="24"/>
          <w:szCs w:val="24"/>
          <w:rtl w:val="0"/>
        </w:rPr>
        <w:t xml:space="preserve">: </w:t>
      </w:r>
      <w:r>
        <w:rPr>
          <w:rFonts w:ascii="Arial" w:hAnsi="Arial"/>
          <w:sz w:val="24"/>
          <w:szCs w:val="24"/>
          <w:rtl w:val="0"/>
          <w:lang w:val="en-US"/>
        </w:rPr>
        <w:t>4</w:t>
      </w:r>
      <w:r>
        <w:rPr>
          <w:rFonts w:ascii="Arial" w:hAnsi="Arial"/>
          <w:sz w:val="24"/>
          <w:szCs w:val="24"/>
          <w:rtl w:val="0"/>
          <w:lang w:val="en-US"/>
        </w:rPr>
        <w:t xml:space="preserve"> weeks</w:t>
      </w:r>
    </w:p>
    <w:p>
      <w:pPr>
        <w:pStyle w:val="Body"/>
        <w:spacing w:line="240" w:lineRule="auto"/>
        <w:rPr>
          <w:rFonts w:ascii="Arial" w:cs="Arial" w:hAnsi="Arial" w:eastAsia="Arial"/>
          <w:sz w:val="24"/>
          <w:szCs w:val="24"/>
        </w:rPr>
      </w:pPr>
      <w:r>
        <w:rPr>
          <w:rFonts w:ascii="Arial" w:hAnsi="Arial"/>
          <w:b w:val="1"/>
          <w:bCs w:val="1"/>
          <w:sz w:val="24"/>
          <w:szCs w:val="24"/>
          <w:rtl w:val="0"/>
          <w:lang w:val="en-US"/>
        </w:rPr>
        <w:t>Orientation</w:t>
      </w:r>
      <w:r>
        <w:rPr>
          <w:rFonts w:ascii="Arial" w:hAnsi="Arial"/>
          <w:sz w:val="24"/>
          <w:szCs w:val="24"/>
          <w:rtl w:val="0"/>
          <w:lang w:val="en-US"/>
        </w:rPr>
        <w:t>: First day of the rotation</w:t>
      </w:r>
    </w:p>
    <w:p>
      <w:pPr>
        <w:pStyle w:val="Body"/>
        <w:spacing w:line="240" w:lineRule="auto"/>
        <w:rPr>
          <w:rFonts w:ascii="Arial" w:cs="Arial" w:hAnsi="Arial" w:eastAsia="Arial"/>
          <w:sz w:val="24"/>
          <w:szCs w:val="24"/>
        </w:rPr>
      </w:pPr>
      <w:r>
        <w:rPr>
          <w:rFonts w:ascii="Arial" w:hAnsi="Arial"/>
          <w:b w:val="1"/>
          <w:bCs w:val="1"/>
          <w:sz w:val="24"/>
          <w:szCs w:val="24"/>
          <w:rtl w:val="0"/>
          <w:lang w:val="en-US"/>
        </w:rPr>
        <w:t>Image review</w:t>
      </w:r>
      <w:r>
        <w:rPr>
          <w:rFonts w:ascii="Arial" w:hAnsi="Arial"/>
          <w:b w:val="1"/>
          <w:bCs w:val="1"/>
          <w:sz w:val="24"/>
          <w:szCs w:val="24"/>
          <w:rtl w:val="0"/>
          <w:lang w:val="en-US"/>
        </w:rPr>
        <w:t xml:space="preserve"> and p</w:t>
      </w:r>
      <w:r>
        <w:rPr>
          <w:rFonts w:ascii="Arial" w:hAnsi="Arial"/>
          <w:b w:val="1"/>
          <w:bCs w:val="1"/>
          <w:sz w:val="24"/>
          <w:szCs w:val="24"/>
          <w:rtl w:val="0"/>
          <w:lang w:val="en-US"/>
        </w:rPr>
        <w:t>roctored scanning</w:t>
      </w:r>
      <w:r>
        <w:rPr>
          <w:rFonts w:ascii="Arial" w:hAnsi="Arial"/>
          <w:sz w:val="24"/>
          <w:szCs w:val="24"/>
          <w:rtl w:val="0"/>
        </w:rPr>
        <w:t xml:space="preserve">: </w:t>
      </w:r>
      <w:r>
        <w:rPr>
          <w:rFonts w:ascii="Arial" w:hAnsi="Arial"/>
          <w:sz w:val="24"/>
          <w:szCs w:val="24"/>
          <w:rtl w:val="0"/>
          <w:lang w:val="en-US"/>
        </w:rPr>
        <w:t>Monday at noon</w:t>
      </w:r>
    </w:p>
    <w:p>
      <w:pPr>
        <w:pStyle w:val="Body"/>
        <w:spacing w:line="240" w:lineRule="auto"/>
        <w:rPr>
          <w:rFonts w:ascii="Arial" w:cs="Arial" w:hAnsi="Arial" w:eastAsia="Arial"/>
          <w:sz w:val="24"/>
          <w:szCs w:val="24"/>
        </w:rPr>
      </w:pPr>
      <w:r>
        <w:rPr>
          <w:rFonts w:ascii="Arial" w:hAnsi="Arial"/>
          <w:b w:val="1"/>
          <w:bCs w:val="1"/>
          <w:sz w:val="24"/>
          <w:szCs w:val="24"/>
          <w:rtl w:val="0"/>
          <w:lang w:val="en-US"/>
        </w:rPr>
        <w:t xml:space="preserve">Educational Resources: </w:t>
      </w:r>
      <w:r>
        <w:rPr>
          <w:rFonts w:ascii="Arial" w:hAnsi="Arial"/>
          <w:sz w:val="24"/>
          <w:szCs w:val="24"/>
          <w:rtl w:val="0"/>
          <w:lang w:val="en-US"/>
        </w:rPr>
        <w:t>POCUSHUB.com, texts listed at bottom of this document</w:t>
      </w:r>
    </w:p>
    <w:p>
      <w:pPr>
        <w:pStyle w:val="Body"/>
        <w:spacing w:line="240" w:lineRule="auto"/>
        <w:rPr>
          <w:rFonts w:ascii="Arial" w:cs="Arial" w:hAnsi="Arial" w:eastAsia="Arial"/>
          <w:sz w:val="24"/>
          <w:szCs w:val="24"/>
        </w:rPr>
      </w:pPr>
      <w:r>
        <w:rPr>
          <w:rFonts w:ascii="Arial" w:hAnsi="Arial"/>
          <w:b w:val="1"/>
          <w:bCs w:val="1"/>
          <w:sz w:val="24"/>
          <w:szCs w:val="24"/>
          <w:rtl w:val="0"/>
          <w:lang w:val="en-US"/>
        </w:rPr>
        <w:t>Evaluation</w:t>
      </w:r>
      <w:r>
        <w:rPr>
          <w:rFonts w:ascii="Arial" w:hAnsi="Arial"/>
          <w:sz w:val="24"/>
          <w:szCs w:val="24"/>
          <w:rtl w:val="0"/>
        </w:rPr>
        <w:t xml:space="preserve">: </w:t>
      </w:r>
      <w:r>
        <w:rPr>
          <w:rFonts w:ascii="Arial" w:hAnsi="Arial"/>
          <w:sz w:val="24"/>
          <w:szCs w:val="24"/>
          <w:rtl w:val="0"/>
          <w:lang w:val="en-US"/>
        </w:rPr>
        <w:t>Observed scanning, resident and attending feedback. Course is Credit/No Credit.</w:t>
      </w:r>
    </w:p>
    <w:p>
      <w:pPr>
        <w:pStyle w:val="Body"/>
        <w:spacing w:line="240" w:lineRule="auto"/>
        <w:rPr>
          <w:rFonts w:ascii="Arial" w:cs="Arial" w:hAnsi="Arial" w:eastAsia="Arial"/>
          <w:sz w:val="24"/>
          <w:szCs w:val="24"/>
        </w:rPr>
      </w:pPr>
      <w:r>
        <w:rPr>
          <w:rFonts w:ascii="Arial" w:hAnsi="Arial"/>
          <w:b w:val="1"/>
          <w:bCs w:val="1"/>
          <w:sz w:val="24"/>
          <w:szCs w:val="24"/>
          <w:rtl w:val="0"/>
          <w:lang w:val="en-US"/>
        </w:rPr>
        <w:t>Rotation/course director evaluation</w:t>
      </w:r>
      <w:r>
        <w:rPr>
          <w:rFonts w:ascii="Arial" w:hAnsi="Arial"/>
          <w:sz w:val="24"/>
          <w:szCs w:val="24"/>
          <w:rtl w:val="0"/>
          <w:lang w:val="en-US"/>
        </w:rPr>
        <w:t>: At the end of the rotation, you will be sent a questionnaire regarding your impression of the rotation, including strengths, weaknesses, and areas for improvement.</w:t>
      </w: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Schedule</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Hours</w:t>
      </w:r>
    </w:p>
    <w:p>
      <w:pPr>
        <w:pStyle w:val="Body"/>
        <w:spacing w:line="240" w:lineRule="auto"/>
        <w:rPr>
          <w:rFonts w:ascii="Arial" w:cs="Arial" w:hAnsi="Arial" w:eastAsia="Arial"/>
          <w:sz w:val="24"/>
          <w:szCs w:val="24"/>
        </w:rPr>
      </w:pPr>
      <w:r>
        <w:rPr>
          <w:rFonts w:ascii="Arial" w:hAnsi="Arial"/>
          <w:sz w:val="24"/>
          <w:szCs w:val="24"/>
          <w:rtl w:val="0"/>
          <w:lang w:val="en-US"/>
        </w:rPr>
        <w:t>Your hours are 10am-7pm Monday through Friday.</w:t>
      </w:r>
      <w:r>
        <w:rPr>
          <w:rFonts w:ascii="Arial" w:hAnsi="Arial"/>
          <w:sz w:val="24"/>
          <w:szCs w:val="24"/>
          <w:rtl w:val="0"/>
          <w:lang w:val="en-US"/>
        </w:rPr>
        <w:t xml:space="preserve"> You are excused for Tuesday conference and lunch, and journal club.</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Emergency Absences</w:t>
      </w:r>
    </w:p>
    <w:p>
      <w:pPr>
        <w:pStyle w:val="Body"/>
        <w:spacing w:line="240" w:lineRule="auto"/>
        <w:rPr>
          <w:rFonts w:ascii="Arial" w:cs="Arial" w:hAnsi="Arial" w:eastAsia="Arial"/>
          <w:sz w:val="24"/>
          <w:szCs w:val="24"/>
        </w:rPr>
      </w:pPr>
      <w:r>
        <w:rPr>
          <w:rFonts w:ascii="Arial" w:hAnsi="Arial"/>
          <w:sz w:val="24"/>
          <w:szCs w:val="24"/>
          <w:u w:val="single"/>
          <w:rtl w:val="0"/>
          <w:lang w:val="en-US"/>
        </w:rPr>
        <w:t xml:space="preserve">Please notify </w:t>
      </w:r>
      <w:r>
        <w:rPr>
          <w:rFonts w:ascii="Arial" w:hAnsi="Arial"/>
          <w:sz w:val="24"/>
          <w:szCs w:val="24"/>
          <w:u w:val="single"/>
          <w:rtl w:val="0"/>
          <w:lang w:val="en-US"/>
        </w:rPr>
        <w:t>Laura Wallace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"mailto:lauraawallace@wustl.edu"</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lauraawallace@wustl.edu</w:t>
      </w:r>
      <w:r>
        <w:rPr>
          <w:rFonts w:ascii="Arial" w:cs="Arial" w:hAnsi="Arial" w:eastAsia="Arial"/>
          <w:sz w:val="24"/>
          <w:szCs w:val="24"/>
        </w:rPr>
        <w:fldChar w:fldCharType="end" w:fldLock="0"/>
      </w:r>
      <w:r>
        <w:rPr>
          <w:rFonts w:ascii="Arial" w:hAnsi="Arial"/>
          <w:sz w:val="24"/>
          <w:szCs w:val="24"/>
          <w:u w:val="single"/>
          <w:rtl w:val="0"/>
          <w:lang w:val="en-US"/>
        </w:rPr>
        <w:t xml:space="preserve"> or 513-460-5950)</w:t>
      </w:r>
      <w:r>
        <w:rPr>
          <w:rFonts w:ascii="Arial" w:hAnsi="Arial"/>
          <w:sz w:val="24"/>
          <w:szCs w:val="24"/>
          <w:u w:val="single"/>
          <w:rtl w:val="0"/>
          <w:lang w:val="en-US"/>
        </w:rPr>
        <w:t xml:space="preserve"> by email if </w:t>
      </w:r>
      <w:r>
        <w:rPr>
          <w:rFonts w:ascii="Arial" w:hAnsi="Arial"/>
          <w:sz w:val="24"/>
          <w:szCs w:val="24"/>
          <w:u w:val="single"/>
          <w:rtl w:val="0"/>
          <w:lang w:val="en-US"/>
        </w:rPr>
        <w:t>you have an emergency</w:t>
      </w:r>
      <w:r>
        <w:rPr>
          <w:rFonts w:ascii="Arial" w:hAnsi="Arial"/>
          <w:sz w:val="24"/>
          <w:szCs w:val="24"/>
          <w:u w:val="single"/>
          <w:rtl w:val="0"/>
        </w:rPr>
        <w:t>.</w:t>
      </w:r>
      <w:r>
        <w:rPr>
          <w:rFonts w:ascii="Arial" w:hAnsi="Arial"/>
          <w:sz w:val="24"/>
          <w:szCs w:val="24"/>
          <w:rtl w:val="0"/>
          <w:lang w:val="en-US"/>
        </w:rPr>
        <w:t xml:space="preserve"> Otherwise, any</w:t>
      </w:r>
      <w:r>
        <w:rPr>
          <w:rFonts w:ascii="Arial" w:hAnsi="Arial" w:hint="default"/>
          <w:sz w:val="24"/>
          <w:szCs w:val="24"/>
          <w:rtl w:val="0"/>
        </w:rPr>
        <w:t> </w:t>
      </w:r>
      <w:r>
        <w:rPr>
          <w:rFonts w:ascii="Arial" w:hAnsi="Arial"/>
          <w:sz w:val="24"/>
          <w:szCs w:val="24"/>
          <w:rtl w:val="0"/>
          <w:lang w:val="en-US"/>
        </w:rPr>
        <w:t xml:space="preserve">absence during regular hours </w:t>
      </w:r>
      <w:r>
        <w:rPr>
          <w:rFonts w:ascii="Arial" w:hAnsi="Arial"/>
          <w:sz w:val="24"/>
          <w:szCs w:val="24"/>
          <w:rtl w:val="0"/>
          <w:lang w:val="en-US"/>
        </w:rPr>
        <w:t>for non-ultrasound related activities (i.e. doctor</w:t>
      </w:r>
      <w:r>
        <w:rPr>
          <w:rFonts w:ascii="Arial" w:hAnsi="Arial" w:hint="default"/>
          <w:sz w:val="24"/>
          <w:szCs w:val="24"/>
          <w:rtl w:val="0"/>
          <w:lang w:val="en-US"/>
        </w:rPr>
        <w:t>’</w:t>
      </w:r>
      <w:r>
        <w:rPr>
          <w:rFonts w:ascii="Arial" w:hAnsi="Arial"/>
          <w:sz w:val="24"/>
          <w:szCs w:val="24"/>
          <w:rtl w:val="0"/>
          <w:lang w:val="en-US"/>
        </w:rPr>
        <w:t xml:space="preserve">s appointments, meetings) </w:t>
      </w:r>
      <w:r>
        <w:rPr>
          <w:rFonts w:ascii="Arial" w:hAnsi="Arial"/>
          <w:sz w:val="24"/>
          <w:szCs w:val="24"/>
          <w:rtl w:val="0"/>
          <w:lang w:val="en-US"/>
        </w:rPr>
        <w:t xml:space="preserve">must be </w:t>
      </w:r>
      <w:r>
        <w:rPr>
          <w:rFonts w:ascii="Arial" w:hAnsi="Arial"/>
          <w:sz w:val="24"/>
          <w:szCs w:val="24"/>
          <w:rtl w:val="0"/>
          <w:lang w:val="en-US"/>
        </w:rPr>
        <w:t>pre-approved</w:t>
      </w:r>
      <w:r>
        <w:rPr>
          <w:rFonts w:ascii="Arial" w:hAnsi="Arial"/>
          <w:sz w:val="24"/>
          <w:szCs w:val="24"/>
          <w:rtl w:val="0"/>
          <w:lang w:val="en-US"/>
        </w:rPr>
        <w:t xml:space="preserve"> with </w:t>
      </w:r>
      <w:r>
        <w:rPr>
          <w:rFonts w:ascii="Arial" w:hAnsi="Arial"/>
          <w:sz w:val="24"/>
          <w:szCs w:val="24"/>
          <w:rtl w:val="0"/>
          <w:lang w:val="en-US"/>
        </w:rPr>
        <w:t>Dr. Wallace.</w:t>
      </w:r>
    </w:p>
    <w:p>
      <w:pPr>
        <w:pStyle w:val="Body"/>
        <w:spacing w:line="240" w:lineRule="auto"/>
        <w:rPr>
          <w:rFonts w:ascii="Arial" w:cs="Arial" w:hAnsi="Arial" w:eastAsia="Arial"/>
          <w:sz w:val="24"/>
          <w:szCs w:val="24"/>
        </w:rPr>
      </w:pPr>
      <w:r>
        <w:rPr>
          <w:rFonts w:ascii="Arial" w:hAnsi="Arial"/>
          <w:b w:val="1"/>
          <w:bCs w:val="1"/>
          <w:sz w:val="24"/>
          <w:szCs w:val="24"/>
          <w:rtl w:val="0"/>
          <w:lang w:val="en-US"/>
        </w:rPr>
        <w:t>Important days</w:t>
      </w:r>
    </w:p>
    <w:p>
      <w:pPr>
        <w:pStyle w:val="Body"/>
        <w:spacing w:line="240" w:lineRule="auto"/>
        <w:rPr>
          <w:rFonts w:ascii="Arial" w:cs="Arial" w:hAnsi="Arial" w:eastAsia="Arial"/>
          <w:sz w:val="24"/>
          <w:szCs w:val="24"/>
        </w:rPr>
      </w:pPr>
      <w:r>
        <w:rPr>
          <w:rFonts w:ascii="Arial" w:hAnsi="Arial"/>
          <w:sz w:val="24"/>
          <w:szCs w:val="24"/>
          <w:u w:val="single"/>
          <w:rtl w:val="0"/>
          <w:lang w:val="en-US"/>
        </w:rPr>
        <w:t>Orientation Day</w:t>
      </w:r>
      <w:r>
        <w:rPr>
          <w:rFonts w:ascii="Arial" w:hAnsi="Arial"/>
          <w:sz w:val="24"/>
          <w:szCs w:val="24"/>
          <w:u w:val="single"/>
          <w:rtl w:val="0"/>
          <w:lang w:val="en-US"/>
        </w:rPr>
        <w:t>:</w:t>
      </w:r>
      <w:r>
        <w:rPr>
          <w:rFonts w:ascii="Arial" w:hAnsi="Arial"/>
          <w:sz w:val="24"/>
          <w:szCs w:val="24"/>
          <w:rtl w:val="0"/>
          <w:lang w:val="en-US"/>
        </w:rPr>
        <w:t xml:space="preserve"> Usually the </w:t>
      </w:r>
      <w:r>
        <w:rPr>
          <w:rFonts w:ascii="Arial" w:hAnsi="Arial"/>
          <w:sz w:val="24"/>
          <w:szCs w:val="24"/>
          <w:rtl w:val="0"/>
          <w:lang w:val="en-US"/>
        </w:rPr>
        <w:t xml:space="preserve">first </w:t>
      </w:r>
      <w:r>
        <w:rPr>
          <w:rFonts w:ascii="Arial" w:hAnsi="Arial"/>
          <w:sz w:val="24"/>
          <w:szCs w:val="24"/>
          <w:rtl w:val="0"/>
          <w:lang w:val="en-US"/>
        </w:rPr>
        <w:t>weekday</w:t>
      </w:r>
      <w:r>
        <w:rPr>
          <w:rFonts w:ascii="Arial" w:hAnsi="Arial"/>
          <w:sz w:val="24"/>
          <w:szCs w:val="24"/>
          <w:rtl w:val="0"/>
          <w:lang w:val="en-US"/>
        </w:rPr>
        <w:t xml:space="preserve"> of your rotation</w:t>
      </w:r>
      <w:r>
        <w:rPr>
          <w:rFonts w:ascii="Arial" w:hAnsi="Arial"/>
          <w:sz w:val="24"/>
          <w:szCs w:val="24"/>
          <w:rtl w:val="0"/>
          <w:lang w:val="en-US"/>
        </w:rPr>
        <w:t>. Contact Dr. Wallace before your rotation starts to confirm your orientation.</w:t>
      </w:r>
    </w:p>
    <w:p>
      <w:pPr>
        <w:pStyle w:val="Body"/>
        <w:spacing w:line="240" w:lineRule="auto"/>
        <w:rPr>
          <w:rFonts w:ascii="Arial" w:cs="Arial" w:hAnsi="Arial" w:eastAsia="Arial"/>
          <w:sz w:val="24"/>
          <w:szCs w:val="24"/>
        </w:rPr>
      </w:pPr>
      <w:r>
        <w:rPr>
          <w:rFonts w:ascii="Arial" w:hAnsi="Arial"/>
          <w:sz w:val="24"/>
          <w:szCs w:val="24"/>
          <w:u w:val="single"/>
          <w:rtl w:val="0"/>
          <w:lang w:val="it-IT"/>
        </w:rPr>
        <w:t>QA</w:t>
      </w:r>
      <w:r>
        <w:rPr>
          <w:rFonts w:ascii="Arial" w:hAnsi="Arial"/>
          <w:sz w:val="24"/>
          <w:szCs w:val="24"/>
          <w:rtl w:val="0"/>
          <w:lang w:val="en-US"/>
        </w:rPr>
        <w:t>: Weekl</w:t>
      </w:r>
      <w:r>
        <w:rPr>
          <w:rFonts w:ascii="Arial" w:hAnsi="Arial"/>
          <w:sz w:val="24"/>
          <w:szCs w:val="24"/>
          <w:rtl w:val="0"/>
          <w:lang w:val="en-US"/>
        </w:rPr>
        <w:t xml:space="preserve">y, usually Monday at noon, 4th floor Barnard </w:t>
      </w:r>
      <w:r>
        <w:rPr>
          <w:rFonts w:ascii="Arial" w:hAnsi="Arial"/>
          <w:sz w:val="24"/>
          <w:szCs w:val="24"/>
          <w:rtl w:val="0"/>
          <w:lang w:val="en-US"/>
        </w:rPr>
        <w:t>We will review your scans from the week (see US documentation).</w:t>
      </w:r>
    </w:p>
    <w:p>
      <w:pPr>
        <w:pStyle w:val="Body"/>
        <w:spacing w:line="240" w:lineRule="auto"/>
      </w:pPr>
      <w:r>
        <w:rPr>
          <w:rFonts w:ascii="Arial Unicode MS" w:cs="Arial Unicode MS" w:hAnsi="Arial Unicode MS" w:eastAsia="Arial Unicode MS"/>
          <w:b w:val="0"/>
          <w:bCs w:val="0"/>
          <w:i w:val="0"/>
          <w:iCs w:val="0"/>
          <w:sz w:val="24"/>
          <w:szCs w:val="24"/>
        </w:rPr>
        <w:br w:type="page"/>
      </w:r>
    </w:p>
    <w:p>
      <w:pPr>
        <w:pStyle w:val="Body"/>
        <w:spacing w:line="240" w:lineRule="auto"/>
        <w:rPr>
          <w:rFonts w:ascii="Arial" w:cs="Arial" w:hAnsi="Arial" w:eastAsia="Arial"/>
          <w:sz w:val="24"/>
          <w:szCs w:val="24"/>
          <w:u w:val="single"/>
        </w:rPr>
      </w:pPr>
      <w:r>
        <w:rPr>
          <w:rFonts w:ascii="Arial" w:hAnsi="Arial"/>
          <w:b w:val="1"/>
          <w:bCs w:val="1"/>
          <w:sz w:val="24"/>
          <w:szCs w:val="24"/>
          <w:u w:val="single"/>
          <w:rtl w:val="0"/>
          <w:lang w:val="fr-FR"/>
        </w:rPr>
        <w:t>Rotation objectives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fr-FR"/>
        </w:rPr>
        <w:t xml:space="preserve">Core objectives: </w:t>
      </w:r>
    </w:p>
    <w:p>
      <w:pPr>
        <w:pStyle w:val="Body"/>
        <w:spacing w:line="240" w:lineRule="auto"/>
        <w:rPr>
          <w:rFonts w:ascii="Arial" w:cs="Arial" w:hAnsi="Arial" w:eastAsia="Arial"/>
          <w:sz w:val="24"/>
          <w:szCs w:val="24"/>
        </w:rPr>
      </w:pPr>
      <w:r>
        <w:rPr>
          <w:rFonts w:ascii="Arial" w:hAnsi="Arial"/>
          <w:sz w:val="24"/>
          <w:szCs w:val="24"/>
          <w:rtl w:val="0"/>
          <w:lang w:val="en-US"/>
        </w:rPr>
        <w:t>1. Describe the differences between the 4 transducer types and their ideal applications.</w:t>
      </w:r>
    </w:p>
    <w:p>
      <w:pPr>
        <w:pStyle w:val="Body"/>
        <w:spacing w:line="240" w:lineRule="auto"/>
        <w:rPr>
          <w:rFonts w:ascii="Arial" w:cs="Arial" w:hAnsi="Arial" w:eastAsia="Arial"/>
          <w:sz w:val="24"/>
          <w:szCs w:val="24"/>
        </w:rPr>
      </w:pPr>
      <w:r>
        <w:rPr>
          <w:rFonts w:ascii="Arial" w:hAnsi="Arial"/>
          <w:sz w:val="24"/>
          <w:szCs w:val="24"/>
          <w:rtl w:val="0"/>
          <w:lang w:val="en-US"/>
        </w:rPr>
        <w:t>2. Describe the differences between shadowing, reverberation, posterior enhancement, and mirror artifacts.</w:t>
      </w:r>
    </w:p>
    <w:p>
      <w:pPr>
        <w:pStyle w:val="Body"/>
        <w:spacing w:line="240" w:lineRule="auto"/>
        <w:rPr>
          <w:rFonts w:ascii="Arial" w:cs="Arial" w:hAnsi="Arial" w:eastAsia="Arial"/>
          <w:sz w:val="24"/>
          <w:szCs w:val="24"/>
        </w:rPr>
      </w:pPr>
      <w:r>
        <w:rPr>
          <w:rFonts w:ascii="Arial" w:hAnsi="Arial"/>
          <w:sz w:val="24"/>
          <w:szCs w:val="24"/>
          <w:rtl w:val="0"/>
          <w:lang w:val="en-US"/>
        </w:rPr>
        <w:t>3. Demonstrate the location of transducer placement and orientation for the E-FAST exam.</w:t>
      </w:r>
    </w:p>
    <w:p>
      <w:pPr>
        <w:pStyle w:val="Body"/>
        <w:spacing w:line="240" w:lineRule="auto"/>
        <w:rPr>
          <w:rFonts w:ascii="Arial" w:cs="Arial" w:hAnsi="Arial" w:eastAsia="Arial"/>
          <w:sz w:val="24"/>
          <w:szCs w:val="24"/>
        </w:rPr>
      </w:pPr>
      <w:r>
        <w:rPr>
          <w:rFonts w:ascii="Arial" w:hAnsi="Arial"/>
          <w:sz w:val="24"/>
          <w:szCs w:val="24"/>
          <w:rtl w:val="0"/>
          <w:lang w:val="en-US"/>
        </w:rPr>
        <w:t>4. Demonstrate the 4 basic windows for focused cardiac ultrasound.</w:t>
      </w:r>
    </w:p>
    <w:p>
      <w:pPr>
        <w:pStyle w:val="Body"/>
        <w:spacing w:line="240" w:lineRule="auto"/>
        <w:rPr>
          <w:rFonts w:ascii="Arial" w:cs="Arial" w:hAnsi="Arial" w:eastAsia="Arial"/>
          <w:sz w:val="24"/>
          <w:szCs w:val="24"/>
        </w:rPr>
      </w:pPr>
      <w:r>
        <w:rPr>
          <w:rFonts w:ascii="Arial" w:hAnsi="Arial"/>
          <w:sz w:val="24"/>
          <w:szCs w:val="24"/>
          <w:rtl w:val="0"/>
          <w:lang w:val="en-US"/>
        </w:rPr>
        <w:t>5a. Describe the appearance of a pericardial effusion on cardiac US</w:t>
      </w:r>
    </w:p>
    <w:p>
      <w:pPr>
        <w:pStyle w:val="Body"/>
        <w:spacing w:line="240" w:lineRule="auto"/>
        <w:rPr>
          <w:rFonts w:ascii="Arial" w:cs="Arial" w:hAnsi="Arial" w:eastAsia="Arial"/>
          <w:sz w:val="24"/>
          <w:szCs w:val="24"/>
        </w:rPr>
      </w:pPr>
      <w:r>
        <w:rPr>
          <w:rFonts w:ascii="Arial" w:hAnsi="Arial"/>
          <w:sz w:val="24"/>
          <w:szCs w:val="24"/>
          <w:rtl w:val="0"/>
          <w:lang w:val="en-US"/>
        </w:rPr>
        <w:t>7. Describe the appearance of pleural effusion on lung US.</w:t>
      </w:r>
    </w:p>
    <w:p>
      <w:pPr>
        <w:pStyle w:val="Body"/>
        <w:spacing w:line="240" w:lineRule="auto"/>
        <w:rPr>
          <w:rFonts w:ascii="Arial" w:cs="Arial" w:hAnsi="Arial" w:eastAsia="Arial"/>
          <w:sz w:val="24"/>
          <w:szCs w:val="24"/>
        </w:rPr>
      </w:pPr>
      <w:r>
        <w:rPr>
          <w:rFonts w:ascii="Arial" w:hAnsi="Arial"/>
          <w:sz w:val="24"/>
          <w:szCs w:val="24"/>
          <w:rtl w:val="0"/>
          <w:lang w:val="en-US"/>
        </w:rPr>
        <w:t>8. Identify B-lines and describe their clinical significance.</w:t>
      </w:r>
    </w:p>
    <w:p>
      <w:pPr>
        <w:pStyle w:val="Body"/>
        <w:spacing w:line="240" w:lineRule="auto"/>
        <w:rPr>
          <w:rFonts w:ascii="Arial" w:cs="Arial" w:hAnsi="Arial" w:eastAsia="Arial"/>
          <w:sz w:val="24"/>
          <w:szCs w:val="24"/>
        </w:rPr>
      </w:pPr>
      <w:r>
        <w:rPr>
          <w:rFonts w:ascii="Arial" w:hAnsi="Arial"/>
          <w:sz w:val="24"/>
          <w:szCs w:val="24"/>
          <w:rtl w:val="0"/>
          <w:lang w:val="en-US"/>
        </w:rPr>
        <w:t xml:space="preserve">9. Identify and describe common renal ultrasound findings including hydronephrosis, simple cyst, and complex cyst. </w:t>
      </w:r>
    </w:p>
    <w:p>
      <w:pPr>
        <w:pStyle w:val="Body"/>
        <w:spacing w:line="240" w:lineRule="auto"/>
        <w:rPr>
          <w:rFonts w:ascii="Arial" w:cs="Arial" w:hAnsi="Arial" w:eastAsia="Arial"/>
          <w:sz w:val="24"/>
          <w:szCs w:val="24"/>
        </w:rPr>
      </w:pPr>
      <w:r>
        <w:rPr>
          <w:rFonts w:ascii="Arial" w:hAnsi="Arial"/>
          <w:sz w:val="24"/>
          <w:szCs w:val="24"/>
          <w:rtl w:val="0"/>
          <w:lang w:val="en-US"/>
        </w:rPr>
        <w:t>10. Demonstrate the technique for evaluation of early pregnancy via transabdomina</w:t>
      </w:r>
      <w:r>
        <w:rPr>
          <w:rFonts w:ascii="Arial" w:hAnsi="Arial"/>
          <w:sz w:val="24"/>
          <w:szCs w:val="24"/>
          <w:rtl w:val="0"/>
          <w:lang w:val="en-US"/>
        </w:rPr>
        <w:t>l.</w:t>
      </w:r>
    </w:p>
    <w:p>
      <w:pPr>
        <w:pStyle w:val="Body"/>
        <w:spacing w:line="240" w:lineRule="auto"/>
        <w:rPr>
          <w:rFonts w:ascii="Arial" w:cs="Arial" w:hAnsi="Arial" w:eastAsia="Arial"/>
          <w:sz w:val="24"/>
          <w:szCs w:val="24"/>
        </w:rPr>
      </w:pPr>
      <w:r>
        <w:rPr>
          <w:rFonts w:ascii="Arial" w:hAnsi="Arial"/>
          <w:sz w:val="24"/>
          <w:szCs w:val="24"/>
          <w:rtl w:val="0"/>
          <w:lang w:val="en-US"/>
        </w:rPr>
        <w:t>11. Identify and describe the differences in appearance between soft tissue cellulitis and abscess.</w:t>
      </w:r>
    </w:p>
    <w:p>
      <w:pPr>
        <w:pStyle w:val="Body"/>
        <w:spacing w:line="240" w:lineRule="auto"/>
        <w:rPr>
          <w:rFonts w:ascii="Arial" w:cs="Arial" w:hAnsi="Arial" w:eastAsia="Arial"/>
          <w:sz w:val="24"/>
          <w:szCs w:val="24"/>
        </w:rPr>
      </w:pPr>
      <w:r>
        <w:rPr>
          <w:rFonts w:ascii="Arial" w:hAnsi="Arial"/>
          <w:sz w:val="24"/>
          <w:szCs w:val="24"/>
          <w:rtl w:val="0"/>
          <w:lang w:val="en-US"/>
        </w:rPr>
        <w:t>13. Describe the technique for evaluation of abdominal aorta pathology.</w:t>
      </w:r>
    </w:p>
    <w:p>
      <w:pPr>
        <w:pStyle w:val="Body"/>
        <w:spacing w:line="240" w:lineRule="auto"/>
        <w:rPr>
          <w:rFonts w:ascii="Arial" w:cs="Arial" w:hAnsi="Arial" w:eastAsia="Arial"/>
          <w:sz w:val="24"/>
          <w:szCs w:val="24"/>
        </w:rPr>
      </w:pPr>
      <w:r>
        <w:rPr>
          <w:rFonts w:ascii="Arial" w:hAnsi="Arial"/>
          <w:sz w:val="24"/>
          <w:szCs w:val="24"/>
          <w:rtl w:val="0"/>
          <w:lang w:val="en-US"/>
        </w:rPr>
        <w:t>14. Demonstrate the technique for evaluating for an abdominal fluid pocket for paracentesis.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 xml:space="preserve">Reach objectives: </w:t>
      </w:r>
    </w:p>
    <w:p>
      <w:pPr>
        <w:pStyle w:val="Body"/>
        <w:spacing w:line="240" w:lineRule="auto"/>
        <w:rPr>
          <w:rFonts w:ascii="Arial" w:cs="Arial" w:hAnsi="Arial" w:eastAsia="Arial"/>
          <w:sz w:val="24"/>
          <w:szCs w:val="24"/>
        </w:rPr>
      </w:pPr>
      <w:r>
        <w:rPr>
          <w:rFonts w:ascii="Arial" w:hAnsi="Arial"/>
          <w:sz w:val="24"/>
          <w:szCs w:val="24"/>
          <w:rtl w:val="0"/>
          <w:lang w:val="en-US"/>
        </w:rPr>
        <w:t>1. Describe common pathological findings on ocular US.</w:t>
      </w:r>
    </w:p>
    <w:p>
      <w:pPr>
        <w:pStyle w:val="Body"/>
        <w:spacing w:line="240" w:lineRule="auto"/>
        <w:rPr>
          <w:rFonts w:ascii="Arial" w:cs="Arial" w:hAnsi="Arial" w:eastAsia="Arial"/>
          <w:sz w:val="24"/>
          <w:szCs w:val="24"/>
        </w:rPr>
      </w:pPr>
      <w:r>
        <w:rPr>
          <w:rFonts w:ascii="Arial" w:hAnsi="Arial"/>
          <w:sz w:val="24"/>
          <w:szCs w:val="24"/>
          <w:rtl w:val="0"/>
          <w:lang w:val="en-US"/>
        </w:rPr>
        <w:t>2. Demonstrate the complete lower extremity DVT evaluation (2-region/3-point or whole leg).</w:t>
      </w:r>
    </w:p>
    <w:p>
      <w:pPr>
        <w:pStyle w:val="Body"/>
        <w:spacing w:line="240" w:lineRule="auto"/>
        <w:rPr>
          <w:rFonts w:ascii="Arial" w:cs="Arial" w:hAnsi="Arial" w:eastAsia="Arial"/>
          <w:sz w:val="24"/>
          <w:szCs w:val="24"/>
        </w:rPr>
      </w:pPr>
      <w:r>
        <w:rPr>
          <w:rFonts w:ascii="Arial" w:hAnsi="Arial"/>
          <w:sz w:val="24"/>
          <w:szCs w:val="24"/>
          <w:rtl w:val="0"/>
          <w:lang w:val="en-US"/>
        </w:rPr>
        <w:t>3. Describe the ultrasound findings of appendicitis.</w:t>
      </w:r>
    </w:p>
    <w:p>
      <w:pPr>
        <w:pStyle w:val="Body"/>
        <w:spacing w:line="240" w:lineRule="auto"/>
        <w:rPr>
          <w:rFonts w:ascii="Arial" w:cs="Arial" w:hAnsi="Arial" w:eastAsia="Arial"/>
          <w:sz w:val="24"/>
          <w:szCs w:val="24"/>
        </w:rPr>
      </w:pPr>
      <w:r>
        <w:rPr>
          <w:rFonts w:ascii="Arial" w:hAnsi="Arial"/>
          <w:sz w:val="24"/>
          <w:szCs w:val="24"/>
          <w:rtl w:val="0"/>
          <w:lang w:val="en-US"/>
        </w:rPr>
        <w:t>4. Describe the technique for ultrasound-assisted lumbar puncture.</w:t>
      </w:r>
    </w:p>
    <w:p>
      <w:pPr>
        <w:pStyle w:val="Body"/>
        <w:spacing w:line="240" w:lineRule="auto"/>
        <w:rPr>
          <w:rFonts w:ascii="Arial" w:cs="Arial" w:hAnsi="Arial" w:eastAsia="Arial"/>
          <w:sz w:val="24"/>
          <w:szCs w:val="24"/>
        </w:rPr>
      </w:pPr>
      <w:r>
        <w:rPr>
          <w:rFonts w:ascii="Arial" w:hAnsi="Arial"/>
          <w:sz w:val="24"/>
          <w:szCs w:val="24"/>
          <w:rtl w:val="0"/>
          <w:lang w:val="en-US"/>
        </w:rPr>
        <w:t>5. Demonstrate correct technique for US guided arthrocentesis.</w:t>
      </w:r>
    </w:p>
    <w:p>
      <w:pPr>
        <w:pStyle w:val="Body"/>
        <w:spacing w:line="240" w:lineRule="auto"/>
        <w:rPr>
          <w:rFonts w:ascii="Arial" w:cs="Arial" w:hAnsi="Arial" w:eastAsia="Arial"/>
          <w:b w:val="1"/>
          <w:bCs w:val="1"/>
          <w:sz w:val="24"/>
          <w:szCs w:val="24"/>
        </w:rPr>
      </w:pPr>
    </w:p>
    <w:p>
      <w:pPr>
        <w:pStyle w:val="Body"/>
        <w:spacing w:line="240" w:lineRule="auto"/>
      </w:pPr>
      <w:r>
        <w:rPr>
          <w:rFonts w:ascii="Arial Unicode MS" w:cs="Arial Unicode MS" w:hAnsi="Arial Unicode MS" w:eastAsia="Arial Unicode MS"/>
          <w:b w:val="0"/>
          <w:bCs w:val="0"/>
          <w:i w:val="0"/>
          <w:iCs w:val="0"/>
          <w:sz w:val="24"/>
          <w:szCs w:val="24"/>
          <w:u w:val="single"/>
        </w:rPr>
        <w:br w:type="page"/>
      </w: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Basic</w:t>
      </w:r>
      <w:r>
        <w:rPr>
          <w:rFonts w:ascii="Arial" w:hAnsi="Arial"/>
          <w:b w:val="1"/>
          <w:bCs w:val="1"/>
          <w:sz w:val="24"/>
          <w:szCs w:val="24"/>
          <w:u w:val="single"/>
          <w:rtl w:val="0"/>
          <w:lang w:val="en-US"/>
        </w:rPr>
        <w:t xml:space="preserve"> Workflow</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Basic steps for each scan</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Turn on the </w:t>
      </w:r>
      <w:r>
        <w:rPr>
          <w:rFonts w:ascii="Arial" w:hAnsi="Arial"/>
          <w:sz w:val="24"/>
          <w:szCs w:val="24"/>
          <w:rtl w:val="0"/>
          <w:lang w:val="en-US"/>
        </w:rPr>
        <w:t xml:space="preserve">ultrasound </w:t>
      </w:r>
      <w:r>
        <w:rPr>
          <w:rFonts w:ascii="Arial" w:hAnsi="Arial"/>
          <w:sz w:val="24"/>
          <w:szCs w:val="24"/>
          <w:rtl w:val="0"/>
          <w:lang w:val="de-DE"/>
        </w:rPr>
        <w:t>machine</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Select your </w:t>
      </w:r>
      <w:r>
        <w:rPr>
          <w:rFonts w:ascii="Arial" w:hAnsi="Arial"/>
          <w:sz w:val="24"/>
          <w:szCs w:val="24"/>
          <w:rtl w:val="0"/>
          <w:lang w:val="en-US"/>
        </w:rPr>
        <w:t>ultrasound probe.</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Select Exam Type (abdominal, cardiac, nerve etc presets)</w:t>
      </w:r>
    </w:p>
    <w:p>
      <w:pPr>
        <w:pStyle w:val="Body"/>
        <w:numPr>
          <w:ilvl w:val="0"/>
          <w:numId w:val="2"/>
        </w:numPr>
        <w:spacing w:line="240" w:lineRule="auto"/>
        <w:rPr>
          <w:rFonts w:ascii="Arial" w:hAnsi="Arial"/>
          <w:sz w:val="24"/>
          <w:szCs w:val="24"/>
          <w:lang w:val="de-DE"/>
        </w:rPr>
      </w:pPr>
      <w:r>
        <w:rPr>
          <w:rFonts w:ascii="Arial" w:hAnsi="Arial"/>
          <w:sz w:val="24"/>
          <w:szCs w:val="24"/>
          <w:rtl w:val="0"/>
          <w:lang w:val="de-DE"/>
        </w:rPr>
        <w:t>Press Patient</w:t>
      </w:r>
      <w:r>
        <w:rPr>
          <w:rFonts w:ascii="Arial" w:hAnsi="Arial"/>
          <w:sz w:val="24"/>
          <w:szCs w:val="24"/>
          <w:rtl w:val="0"/>
          <w:lang w:val="en-US"/>
        </w:rPr>
        <w:t xml:space="preserve"> Info and then Workflow, select the correct patient from the list. (If the patient is not in the list, enter their name and birth date so they can be merged in QPATH later)</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Enter resident WustlKey for READING DOCTOR and attending Wustlkey for REFERRING DOCTOR.</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Type in a label if needed.</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Scan some things! Remember to </w:t>
      </w:r>
      <w:r>
        <w:rPr>
          <w:rFonts w:ascii="Arial" w:hAnsi="Arial"/>
          <w:sz w:val="24"/>
          <w:szCs w:val="24"/>
          <w:rtl w:val="0"/>
          <w:lang w:val="en-US"/>
        </w:rPr>
        <w:t>adjust depth and gain, add pressure or gel to maximize image quality</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Save your image or clip and repeat, changing labels as needed</w:t>
      </w:r>
      <w:r>
        <w:rPr>
          <w:rFonts w:ascii="Arial" w:hAnsi="Arial"/>
          <w:sz w:val="24"/>
          <w:szCs w:val="24"/>
          <w:rtl w:val="0"/>
          <w:lang w:val="en-US"/>
        </w:rPr>
        <w:t>.</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Press New/End to close your exam</w:t>
      </w:r>
      <w:r>
        <w:rPr>
          <w:rFonts w:ascii="Arial" w:hAnsi="Arial" w:hint="default"/>
          <w:sz w:val="24"/>
          <w:szCs w:val="24"/>
          <w:rtl w:val="0"/>
        </w:rPr>
        <w:t> </w:t>
      </w:r>
      <w:r>
        <w:rPr>
          <w:rFonts w:ascii="Arial" w:hAnsi="Arial"/>
          <w:sz w:val="24"/>
          <w:szCs w:val="24"/>
          <w:rtl w:val="0"/>
          <w:lang w:val="en-US"/>
        </w:rPr>
        <w:t xml:space="preserve">(which will automatically upload the exam to QPATH). </w:t>
      </w:r>
    </w:p>
    <w:p>
      <w:pPr>
        <w:pStyle w:val="Body"/>
        <w:numPr>
          <w:ilvl w:val="0"/>
          <w:numId w:val="2"/>
        </w:numPr>
        <w:spacing w:line="240" w:lineRule="auto"/>
        <w:rPr>
          <w:rFonts w:ascii="Arial" w:hAnsi="Arial"/>
          <w:sz w:val="24"/>
          <w:szCs w:val="24"/>
          <w:lang w:val="en-US"/>
        </w:rPr>
      </w:pPr>
      <w:r>
        <w:rPr>
          <w:rFonts w:ascii="Arial" w:hAnsi="Arial"/>
          <w:sz w:val="24"/>
          <w:szCs w:val="24"/>
          <w:rtl w:val="0"/>
          <w:lang w:val="en-US"/>
        </w:rPr>
        <w:t xml:space="preserve"> Document your scan in QPATH (QPATH workflow on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"http://pocushub.com"</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pocushub.com</w:t>
      </w:r>
      <w:r>
        <w:rPr>
          <w:rFonts w:ascii="Arial" w:cs="Arial" w:hAnsi="Arial" w:eastAsia="Arial"/>
          <w:sz w:val="24"/>
          <w:szCs w:val="24"/>
        </w:rPr>
        <w:fldChar w:fldCharType="end" w:fldLock="0"/>
      </w:r>
      <w:r>
        <w:rPr>
          <w:rFonts w:ascii="Arial" w:hAnsi="Arial"/>
          <w:sz w:val="24"/>
          <w:szCs w:val="24"/>
          <w:rtl w:val="0"/>
          <w:lang w:val="en-US"/>
        </w:rPr>
        <w:t>)</w:t>
      </w:r>
    </w:p>
    <w:p>
      <w:pPr>
        <w:pStyle w:val="Body"/>
        <w:spacing w:line="240" w:lineRule="auto"/>
        <w:rPr>
          <w:rFonts w:ascii="Arial" w:cs="Arial" w:hAnsi="Arial" w:eastAsia="Arial"/>
          <w:b w:val="1"/>
          <w:bCs w:val="1"/>
          <w:sz w:val="24"/>
          <w:szCs w:val="24"/>
        </w:rPr>
      </w:pP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The instructions in this section are primarily for residents, but for the most part also apply to you so I have included them here:</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US documentation and notes</w:t>
      </w:r>
    </w:p>
    <w:p>
      <w:pPr>
        <w:pStyle w:val="Body"/>
        <w:spacing w:line="240" w:lineRule="auto"/>
        <w:rPr>
          <w:rFonts w:ascii="Arial" w:cs="Arial" w:hAnsi="Arial" w:eastAsia="Arial"/>
          <w:sz w:val="24"/>
          <w:szCs w:val="24"/>
        </w:rPr>
      </w:pPr>
      <w:r>
        <w:rPr>
          <w:rFonts w:ascii="Arial" w:hAnsi="Arial"/>
          <w:sz w:val="24"/>
          <w:szCs w:val="24"/>
          <w:rtl w:val="0"/>
          <w:lang w:val="en-US"/>
        </w:rPr>
        <w:t xml:space="preserve">There is a log to download on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"http://POCUSHUB.com"</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POCUSHUB.com</w:t>
      </w:r>
      <w:r>
        <w:rPr>
          <w:rFonts w:ascii="Arial" w:cs="Arial" w:hAnsi="Arial" w:eastAsia="Arial"/>
          <w:sz w:val="24"/>
          <w:szCs w:val="24"/>
        </w:rPr>
        <w:fldChar w:fldCharType="end" w:fldLock="0"/>
      </w:r>
      <w:r>
        <w:rPr>
          <w:rFonts w:ascii="Arial" w:hAnsi="Arial"/>
          <w:sz w:val="24"/>
          <w:szCs w:val="24"/>
          <w:rtl w:val="0"/>
          <w:lang w:val="en-US"/>
        </w:rPr>
        <w:t xml:space="preserve"> to keep track of your scans. Please make sure your log is filled out prior to QA each week.</w:t>
      </w:r>
    </w:p>
    <w:p>
      <w:pPr>
        <w:pStyle w:val="Body"/>
        <w:spacing w:line="240" w:lineRule="auto"/>
        <w:rPr>
          <w:rFonts w:ascii="Arial" w:cs="Arial" w:hAnsi="Arial" w:eastAsia="Arial"/>
          <w:sz w:val="24"/>
          <w:szCs w:val="24"/>
        </w:rPr>
      </w:pPr>
      <w:r>
        <w:rPr>
          <w:rFonts w:ascii="Arial" w:hAnsi="Arial"/>
          <w:b w:val="1"/>
          <w:bCs w:val="1"/>
          <w:sz w:val="24"/>
          <w:szCs w:val="24"/>
          <w:rtl w:val="0"/>
          <w:lang w:val="en-US"/>
        </w:rPr>
        <w:t>Every</w:t>
      </w:r>
      <w:r>
        <w:rPr>
          <w:rFonts w:ascii="Arial" w:hAnsi="Arial" w:hint="default"/>
          <w:b w:val="1"/>
          <w:bCs w:val="1"/>
          <w:sz w:val="24"/>
          <w:szCs w:val="24"/>
          <w:rtl w:val="0"/>
        </w:rPr>
        <w:t> </w:t>
      </w:r>
      <w:r>
        <w:rPr>
          <w:rFonts w:ascii="Arial" w:hAnsi="Arial"/>
          <w:b w:val="1"/>
          <w:bCs w:val="1"/>
          <w:sz w:val="24"/>
          <w:szCs w:val="24"/>
          <w:rtl w:val="0"/>
          <w:lang w:val="en-US"/>
        </w:rPr>
        <w:t xml:space="preserve">time you do an ultrasound, you should save at least one image and </w:t>
      </w:r>
      <w:r>
        <w:rPr>
          <w:rFonts w:ascii="Arial" w:hAnsi="Arial"/>
          <w:b w:val="1"/>
          <w:bCs w:val="1"/>
          <w:sz w:val="24"/>
          <w:szCs w:val="24"/>
          <w:rtl w:val="0"/>
          <w:lang w:val="en-US"/>
        </w:rPr>
        <w:t xml:space="preserve">write a note. </w:t>
      </w:r>
      <w:r>
        <w:rPr>
          <w:rFonts w:ascii="Arial" w:hAnsi="Arial"/>
          <w:sz w:val="24"/>
          <w:szCs w:val="24"/>
          <w:rtl w:val="0"/>
          <w:lang w:val="en-US"/>
        </w:rPr>
        <w:t>This includes procedure (save a picture of the vessel you</w:t>
      </w:r>
      <w:r>
        <w:rPr>
          <w:rFonts w:ascii="Arial" w:hAnsi="Arial" w:hint="default"/>
          <w:sz w:val="24"/>
          <w:szCs w:val="24"/>
          <w:rtl w:val="0"/>
          <w:lang w:val="en-US"/>
        </w:rPr>
        <w:t>’</w:t>
      </w:r>
      <w:r>
        <w:rPr>
          <w:rFonts w:ascii="Arial" w:hAnsi="Arial"/>
          <w:sz w:val="24"/>
          <w:szCs w:val="24"/>
          <w:rtl w:val="0"/>
          <w:lang w:val="en-US"/>
        </w:rPr>
        <w:t xml:space="preserve">re aiming for). </w:t>
      </w:r>
      <w:r>
        <w:rPr>
          <w:rFonts w:ascii="Arial" w:hAnsi="Arial"/>
          <w:sz w:val="24"/>
          <w:szCs w:val="24"/>
          <w:rtl w:val="0"/>
          <w:lang w:val="en-US"/>
        </w:rPr>
        <w:t xml:space="preserve">Some exams will be inconclusive or incomplete, and some exams will be just for teaching purposes, but they should all </w:t>
      </w:r>
      <w:r>
        <w:rPr>
          <w:rFonts w:ascii="Arial" w:hAnsi="Arial"/>
          <w:sz w:val="24"/>
          <w:szCs w:val="24"/>
          <w:rtl w:val="0"/>
          <w:lang w:val="en-US"/>
        </w:rPr>
        <w:t xml:space="preserve">at least one clip saved and </w:t>
      </w:r>
      <w:r>
        <w:rPr>
          <w:rFonts w:ascii="Arial" w:hAnsi="Arial"/>
          <w:sz w:val="24"/>
          <w:szCs w:val="24"/>
          <w:rtl w:val="0"/>
          <w:lang w:val="en-US"/>
        </w:rPr>
        <w:t>have a note in the chart.</w:t>
      </w:r>
    </w:p>
    <w:p>
      <w:pPr>
        <w:pStyle w:val="Body"/>
        <w:spacing w:line="240" w:lineRule="auto"/>
        <w:rPr>
          <w:rFonts w:ascii="Arial" w:cs="Arial" w:hAnsi="Arial" w:eastAsia="Arial"/>
          <w:sz w:val="24"/>
          <w:szCs w:val="24"/>
        </w:rPr>
      </w:pPr>
      <w:r>
        <w:rPr>
          <w:rFonts w:ascii="Arial" w:hAnsi="Arial"/>
          <w:sz w:val="24"/>
          <w:szCs w:val="24"/>
          <w:rtl w:val="0"/>
          <w:lang w:val="en-US"/>
        </w:rPr>
        <w:t>For incomplete/inconclusive scans (eg. pt taken to CT before FAST was completed or unable to get a complete RUQ view): document your findings and note which parts were incomplete and why.</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Oversight</w:t>
      </w:r>
    </w:p>
    <w:p>
      <w:pPr>
        <w:pStyle w:val="Body"/>
        <w:spacing w:line="240" w:lineRule="auto"/>
        <w:rPr>
          <w:rFonts w:ascii="Arial" w:cs="Arial" w:hAnsi="Arial" w:eastAsia="Arial"/>
          <w:sz w:val="24"/>
          <w:szCs w:val="24"/>
        </w:rPr>
      </w:pPr>
      <w:r>
        <w:rPr>
          <w:rFonts w:ascii="Arial" w:hAnsi="Arial"/>
          <w:b w:val="1"/>
          <w:bCs w:val="1"/>
          <w:sz w:val="24"/>
          <w:szCs w:val="24"/>
          <w:rtl w:val="0"/>
          <w:lang w:val="en-US"/>
        </w:rPr>
        <w:t xml:space="preserve">Every scan (even educational) must have images saved and an attending name attached. The attending in the pod must be aware and agree to attest BEFORE you begin an ultrasound. </w:t>
      </w:r>
      <w:r>
        <w:rPr>
          <w:rFonts w:ascii="Arial" w:hAnsi="Arial"/>
          <w:sz w:val="24"/>
          <w:szCs w:val="24"/>
          <w:rtl w:val="0"/>
          <w:lang w:val="en-US"/>
        </w:rPr>
        <w:t>Every procedure, including ultrasounds</w:t>
      </w:r>
      <w:r>
        <w:rPr>
          <w:rFonts w:ascii="Arial" w:hAnsi="Arial"/>
          <w:sz w:val="24"/>
          <w:szCs w:val="24"/>
          <w:rtl w:val="0"/>
          <w:lang w:val="en-US"/>
        </w:rPr>
        <w:t xml:space="preserve"> and peripheral IVs</w:t>
      </w:r>
      <w:r>
        <w:rPr>
          <w:rFonts w:ascii="Arial" w:hAnsi="Arial"/>
          <w:sz w:val="24"/>
          <w:szCs w:val="24"/>
          <w:rtl w:val="0"/>
          <w:lang w:val="en-US"/>
        </w:rPr>
        <w:t>, must be signed off by an attending, and they all have varying comfort levels of procedural oversight.</w:t>
      </w:r>
      <w:r>
        <w:rPr>
          <w:rFonts w:ascii="Arial" w:hAnsi="Arial" w:hint="default"/>
          <w:sz w:val="24"/>
          <w:szCs w:val="24"/>
          <w:rtl w:val="0"/>
        </w:rPr>
        <w:t> </w:t>
      </w:r>
      <w:r>
        <w:rPr>
          <w:rFonts w:ascii="Arial" w:hAnsi="Arial"/>
          <w:sz w:val="24"/>
          <w:szCs w:val="24"/>
          <w:rtl w:val="0"/>
          <w:lang w:val="en-US"/>
        </w:rPr>
        <w:t>NPs and</w:t>
      </w:r>
      <w:r>
        <w:rPr>
          <w:rFonts w:ascii="Arial" w:hAnsi="Arial" w:hint="default"/>
          <w:sz w:val="24"/>
          <w:szCs w:val="24"/>
          <w:rtl w:val="0"/>
        </w:rPr>
        <w:t> </w:t>
      </w:r>
      <w:r>
        <w:rPr>
          <w:rFonts w:ascii="Arial" w:hAnsi="Arial"/>
          <w:sz w:val="24"/>
          <w:szCs w:val="24"/>
          <w:rtl w:val="0"/>
          <w:lang w:val="en-US"/>
        </w:rPr>
        <w:t>PAs are not credentialed for ultrasound, so if you are asked to scan one of their patients, you must find an appropriate attending to attest to your scan BEFORE you do it.</w:t>
      </w:r>
      <w:r>
        <w:rPr>
          <w:rFonts w:ascii="Arial" w:hAnsi="Arial" w:hint="default"/>
          <w:sz w:val="24"/>
          <w:szCs w:val="24"/>
          <w:rtl w:val="0"/>
        </w:rPr>
        <w:t> </w:t>
      </w:r>
      <w:r>
        <w:rPr>
          <w:rFonts w:ascii="Arial" w:hAnsi="Arial"/>
          <w:sz w:val="24"/>
          <w:szCs w:val="24"/>
          <w:rtl w:val="0"/>
          <w:lang w:val="en-US"/>
        </w:rPr>
        <w:t>There are a few attendings that are not credentialed with ultrasound so they may refer you to someone else to attest to your images.</w:t>
      </w:r>
      <w:r>
        <w:rPr>
          <w:rFonts w:ascii="Arial" w:hAnsi="Arial" w:hint="default"/>
          <w:sz w:val="24"/>
          <w:szCs w:val="24"/>
          <w:rtl w:val="0"/>
        </w:rPr>
        <w:t> </w:t>
      </w:r>
      <w:r>
        <w:rPr>
          <w:rFonts w:ascii="Arial" w:hAnsi="Arial"/>
          <w:sz w:val="24"/>
          <w:szCs w:val="24"/>
          <w:rtl w:val="0"/>
          <w:lang w:val="en-US"/>
        </w:rPr>
        <w:t>If you are asked by a nurse</w:t>
      </w:r>
      <w:r>
        <w:rPr>
          <w:rFonts w:ascii="Arial" w:hAnsi="Arial" w:hint="default"/>
          <w:sz w:val="24"/>
          <w:szCs w:val="24"/>
          <w:rtl w:val="0"/>
        </w:rPr>
        <w:t> </w:t>
      </w:r>
      <w:r>
        <w:rPr>
          <w:rFonts w:ascii="Arial" w:hAnsi="Arial"/>
          <w:sz w:val="24"/>
          <w:szCs w:val="24"/>
          <w:rtl w:val="0"/>
          <w:lang w:val="en-US"/>
        </w:rPr>
        <w:t>to place an IV in the protocol room, find the swing attending, triage attending, or someone that is willing to attest to your procedure BEFORE you do it.</w:t>
      </w:r>
      <w:r>
        <w:rPr>
          <w:rFonts w:ascii="Arial" w:hAnsi="Arial" w:hint="default"/>
          <w:sz w:val="24"/>
          <w:szCs w:val="24"/>
          <w:rtl w:val="0"/>
        </w:rPr>
        <w:t> </w:t>
      </w:r>
    </w:p>
    <w:p>
      <w:pPr>
        <w:pStyle w:val="Body"/>
        <w:spacing w:line="240" w:lineRule="auto"/>
        <w:rPr>
          <w:rFonts w:ascii="Arial" w:cs="Arial" w:hAnsi="Arial" w:eastAsia="Arial"/>
          <w:sz w:val="24"/>
          <w:szCs w:val="24"/>
        </w:rPr>
      </w:pPr>
      <w:r>
        <w:rPr>
          <w:rFonts w:ascii="Arial" w:hAnsi="Arial"/>
          <w:sz w:val="24"/>
          <w:szCs w:val="24"/>
          <w:rtl w:val="0"/>
          <w:lang w:val="en-US"/>
        </w:rPr>
        <w:t xml:space="preserve">Furthermore, if you are not familiar with an exam, ask the attending to come </w:t>
      </w:r>
      <w:r>
        <w:rPr>
          <w:rFonts w:ascii="Arial" w:hAnsi="Arial"/>
          <w:sz w:val="24"/>
          <w:szCs w:val="24"/>
          <w:rtl w:val="0"/>
          <w:lang w:val="en-US"/>
        </w:rPr>
        <w:t xml:space="preserve">perform the </w:t>
      </w:r>
      <w:r>
        <w:rPr>
          <w:rFonts w:ascii="Arial" w:hAnsi="Arial"/>
          <w:sz w:val="24"/>
          <w:szCs w:val="24"/>
          <w:rtl w:val="0"/>
          <w:lang w:val="en-US"/>
        </w:rPr>
        <w:t xml:space="preserve">exam with you. If they are unable to perform the exam with you, then inform them it will need to be a teaching exam if you have not been formally trained in that particular application. </w:t>
      </w:r>
    </w:p>
    <w:p>
      <w:pPr>
        <w:pStyle w:val="Body"/>
        <w:spacing w:line="240" w:lineRule="auto"/>
        <w:rPr>
          <w:rFonts w:ascii="Arial" w:cs="Arial" w:hAnsi="Arial" w:eastAsia="Arial"/>
          <w:sz w:val="24"/>
          <w:szCs w:val="24"/>
        </w:rPr>
      </w:pPr>
      <w:r>
        <w:rPr>
          <w:rFonts w:ascii="Arial" w:hAnsi="Arial"/>
          <w:sz w:val="24"/>
          <w:szCs w:val="24"/>
          <w:rtl w:val="0"/>
          <w:lang w:val="en-US"/>
        </w:rPr>
        <w:t>There are flash card guidelines in the pods and downloadable at POCUSHUB.com. You can use these to help when you are not sure where to start.</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Educational/Teaching scans</w:t>
      </w:r>
    </w:p>
    <w:p>
      <w:pPr>
        <w:pStyle w:val="Body"/>
        <w:spacing w:line="240" w:lineRule="auto"/>
        <w:rPr>
          <w:rFonts w:ascii="Arial" w:cs="Arial" w:hAnsi="Arial" w:eastAsia="Arial"/>
          <w:sz w:val="24"/>
          <w:szCs w:val="24"/>
        </w:rPr>
      </w:pPr>
      <w:r>
        <w:rPr>
          <w:rFonts w:ascii="Arial" w:hAnsi="Arial"/>
          <w:sz w:val="24"/>
          <w:szCs w:val="24"/>
          <w:rtl w:val="0"/>
        </w:rPr>
        <w:t>Don</w:t>
      </w:r>
      <w:r>
        <w:rPr>
          <w:rFonts w:ascii="Arial" w:hAnsi="Arial" w:hint="default"/>
          <w:sz w:val="24"/>
          <w:szCs w:val="24"/>
          <w:rtl w:val="1"/>
        </w:rPr>
        <w:t>’</w:t>
      </w:r>
      <w:r>
        <w:rPr>
          <w:rFonts w:ascii="Arial" w:hAnsi="Arial"/>
          <w:sz w:val="24"/>
          <w:szCs w:val="24"/>
          <w:rtl w:val="0"/>
          <w:lang w:val="en-US"/>
        </w:rPr>
        <w:t>t wait for phone calls.  If it is slow, drum up business for yourself by walking around to the different pods and offer up your skills. It is great to practice ultrasounds for educational purposes</w:t>
      </w:r>
      <w:r>
        <w:rPr>
          <w:rFonts w:ascii="Arial" w:hAnsi="Arial"/>
          <w:sz w:val="24"/>
          <w:szCs w:val="24"/>
          <w:rtl w:val="0"/>
          <w:lang w:val="en-US"/>
        </w:rPr>
        <w:t>,</w:t>
      </w:r>
      <w:r>
        <w:rPr>
          <w:rFonts w:ascii="Arial" w:hAnsi="Arial"/>
          <w:sz w:val="24"/>
          <w:szCs w:val="24"/>
          <w:rtl w:val="0"/>
          <w:lang w:val="en-US"/>
        </w:rPr>
        <w:t xml:space="preserve"> if the patient </w:t>
      </w:r>
      <w:r>
        <w:rPr>
          <w:rFonts w:ascii="Arial" w:hAnsi="Arial"/>
          <w:sz w:val="24"/>
          <w:szCs w:val="24"/>
          <w:rtl w:val="0"/>
          <w:lang w:val="en-US"/>
        </w:rPr>
        <w:t xml:space="preserve">and attending </w:t>
      </w:r>
      <w:r>
        <w:rPr>
          <w:rFonts w:ascii="Arial" w:hAnsi="Arial"/>
          <w:sz w:val="24"/>
          <w:szCs w:val="24"/>
          <w:rtl w:val="0"/>
          <w:lang w:val="en-US"/>
        </w:rPr>
        <w:t>agrees.</w:t>
      </w:r>
      <w:r>
        <w:rPr>
          <w:rFonts w:ascii="Arial" w:hAnsi="Arial" w:hint="default"/>
          <w:sz w:val="24"/>
          <w:szCs w:val="24"/>
          <w:rtl w:val="0"/>
        </w:rPr>
        <w:t> </w:t>
      </w:r>
      <w:r>
        <w:rPr>
          <w:rFonts w:ascii="Arial" w:hAnsi="Arial"/>
          <w:sz w:val="24"/>
          <w:szCs w:val="24"/>
          <w:rtl w:val="0"/>
          <w:lang w:val="en-US"/>
        </w:rPr>
        <w:t xml:space="preserve">Please </w:t>
      </w:r>
      <w:r>
        <w:rPr>
          <w:rFonts w:ascii="Arial" w:hAnsi="Arial"/>
          <w:b w:val="1"/>
          <w:bCs w:val="1"/>
          <w:sz w:val="24"/>
          <w:szCs w:val="24"/>
          <w:rtl w:val="0"/>
          <w:lang w:val="en-US"/>
        </w:rPr>
        <w:t>always</w:t>
      </w:r>
      <w:r>
        <w:rPr>
          <w:rFonts w:ascii="Arial" w:hAnsi="Arial" w:hint="default"/>
          <w:b w:val="1"/>
          <w:bCs w:val="1"/>
          <w:sz w:val="24"/>
          <w:szCs w:val="24"/>
          <w:rtl w:val="0"/>
        </w:rPr>
        <w:t> </w:t>
      </w:r>
      <w:r>
        <w:rPr>
          <w:rFonts w:ascii="Arial" w:hAnsi="Arial"/>
          <w:b w:val="1"/>
          <w:bCs w:val="1"/>
          <w:sz w:val="24"/>
          <w:szCs w:val="24"/>
          <w:rtl w:val="0"/>
          <w:lang w:val="en-US"/>
        </w:rPr>
        <w:t>ask the attending</w:t>
      </w:r>
      <w:r>
        <w:rPr>
          <w:rFonts w:ascii="Arial" w:hAnsi="Arial"/>
          <w:sz w:val="24"/>
          <w:szCs w:val="24"/>
          <w:rtl w:val="0"/>
          <w:lang w:val="en-US"/>
        </w:rPr>
        <w:t xml:space="preserve"> before you can do a teaching exam</w:t>
      </w:r>
      <w:r>
        <w:rPr>
          <w:rFonts w:ascii="Arial" w:hAnsi="Arial"/>
          <w:sz w:val="24"/>
          <w:szCs w:val="24"/>
          <w:rtl w:val="0"/>
          <w:lang w:val="en-US"/>
        </w:rPr>
        <w:t xml:space="preserve"> </w:t>
      </w:r>
      <w:r>
        <w:rPr>
          <w:rFonts w:ascii="Arial" w:hAnsi="Arial"/>
          <w:sz w:val="24"/>
          <w:szCs w:val="24"/>
          <w:rtl w:val="0"/>
        </w:rPr>
        <w:t>-</w:t>
      </w:r>
      <w:r>
        <w:rPr>
          <w:rFonts w:ascii="Arial" w:hAnsi="Arial"/>
          <w:sz w:val="24"/>
          <w:szCs w:val="24"/>
          <w:rtl w:val="0"/>
          <w:lang w:val="en-US"/>
        </w:rPr>
        <w:t xml:space="preserve"> </w:t>
      </w:r>
      <w:r>
        <w:rPr>
          <w:rFonts w:ascii="Arial" w:hAnsi="Arial"/>
          <w:sz w:val="24"/>
          <w:szCs w:val="24"/>
          <w:rtl w:val="0"/>
          <w:lang w:val="en-US"/>
        </w:rPr>
        <w:t>they will have to attest to your exam and may be too busy.</w:t>
      </w:r>
    </w:p>
    <w:p>
      <w:pPr>
        <w:pStyle w:val="Body"/>
        <w:spacing w:line="240" w:lineRule="auto"/>
        <w:rPr>
          <w:rFonts w:ascii="Arial" w:cs="Arial" w:hAnsi="Arial" w:eastAsia="Arial"/>
          <w:sz w:val="24"/>
          <w:szCs w:val="24"/>
        </w:rPr>
      </w:pPr>
      <w:r>
        <w:rPr>
          <w:rFonts w:ascii="Arial" w:hAnsi="Arial"/>
          <w:sz w:val="24"/>
          <w:szCs w:val="24"/>
          <w:rtl w:val="0"/>
          <w:lang w:val="en-US"/>
        </w:rPr>
        <w:t xml:space="preserve">You should still </w:t>
      </w:r>
      <w:r>
        <w:rPr>
          <w:rFonts w:ascii="Arial" w:hAnsi="Arial"/>
          <w:sz w:val="24"/>
          <w:szCs w:val="24"/>
          <w:rtl w:val="0"/>
          <w:lang w:val="en-US"/>
        </w:rPr>
        <w:t xml:space="preserve">save images and </w:t>
      </w:r>
      <w:r>
        <w:rPr>
          <w:rFonts w:ascii="Arial" w:hAnsi="Arial"/>
          <w:sz w:val="24"/>
          <w:szCs w:val="24"/>
          <w:rtl w:val="0"/>
          <w:lang w:val="en-US"/>
        </w:rPr>
        <w:t xml:space="preserve">write a note in the chart. </w:t>
      </w:r>
      <w:r>
        <w:rPr>
          <w:rFonts w:ascii="Arial" w:hAnsi="Arial"/>
          <w:sz w:val="24"/>
          <w:szCs w:val="24"/>
          <w:rtl w:val="0"/>
          <w:lang w:val="en-US"/>
        </w:rPr>
        <w:t xml:space="preserve">If you select </w:t>
      </w:r>
      <w:r>
        <w:rPr>
          <w:rFonts w:ascii="Arial" w:hAnsi="Arial" w:hint="default"/>
          <w:sz w:val="24"/>
          <w:szCs w:val="24"/>
          <w:rtl w:val="0"/>
          <w:lang w:val="en-US"/>
        </w:rPr>
        <w:t>“</w:t>
      </w:r>
      <w:r>
        <w:rPr>
          <w:rFonts w:ascii="Arial" w:hAnsi="Arial"/>
          <w:sz w:val="24"/>
          <w:szCs w:val="24"/>
          <w:rtl w:val="0"/>
          <w:lang w:val="en-US"/>
        </w:rPr>
        <w:t>educational</w:t>
      </w:r>
      <w:r>
        <w:rPr>
          <w:rFonts w:ascii="Arial" w:hAnsi="Arial" w:hint="default"/>
          <w:sz w:val="24"/>
          <w:szCs w:val="24"/>
          <w:rtl w:val="0"/>
          <w:lang w:val="en-US"/>
        </w:rPr>
        <w:t xml:space="preserve">” </w:t>
      </w:r>
      <w:r>
        <w:rPr>
          <w:rFonts w:ascii="Arial" w:hAnsi="Arial"/>
          <w:sz w:val="24"/>
          <w:szCs w:val="24"/>
          <w:rtl w:val="0"/>
          <w:lang w:val="en-US"/>
        </w:rPr>
        <w:t>in the QPATH note, the images and note will not transfer over to EPIC and the patient will not be charged for the scan</w:t>
      </w:r>
      <w:r>
        <w:rPr>
          <w:rFonts w:ascii="Arial" w:hAnsi="Arial"/>
          <w:sz w:val="24"/>
          <w:szCs w:val="24"/>
          <w:rtl w:val="0"/>
        </w:rPr>
        <w:t xml:space="preserve">. </w:t>
      </w:r>
    </w:p>
    <w:p>
      <w:pPr>
        <w:pStyle w:val="Body"/>
        <w:spacing w:line="240" w:lineRule="auto"/>
        <w:rPr>
          <w:rFonts w:ascii="Arial" w:cs="Arial" w:hAnsi="Arial" w:eastAsia="Arial"/>
          <w:sz w:val="24"/>
          <w:szCs w:val="24"/>
        </w:rPr>
      </w:pPr>
      <w:r>
        <w:rPr>
          <w:rFonts w:ascii="Arial" w:hAnsi="Arial"/>
          <w:b w:val="1"/>
          <w:bCs w:val="1"/>
          <w:sz w:val="24"/>
          <w:szCs w:val="24"/>
          <w:rtl w:val="0"/>
          <w:lang w:val="en-US"/>
        </w:rPr>
        <w:t>Prioritizing</w:t>
      </w:r>
    </w:p>
    <w:p>
      <w:pPr>
        <w:pStyle w:val="Body"/>
        <w:spacing w:line="240" w:lineRule="auto"/>
        <w:rPr>
          <w:rFonts w:ascii="Arial" w:cs="Arial" w:hAnsi="Arial" w:eastAsia="Arial"/>
          <w:sz w:val="24"/>
          <w:szCs w:val="24"/>
        </w:rPr>
      </w:pPr>
      <w:r>
        <w:rPr>
          <w:rFonts w:ascii="Arial" w:hAnsi="Arial"/>
          <w:sz w:val="24"/>
          <w:szCs w:val="24"/>
          <w:rtl w:val="0"/>
          <w:lang w:val="en-US"/>
        </w:rPr>
        <w:t>You will sometimes get so many calls you can</w:t>
      </w:r>
      <w:r>
        <w:rPr>
          <w:rFonts w:ascii="Arial" w:hAnsi="Arial" w:hint="default"/>
          <w:sz w:val="24"/>
          <w:szCs w:val="24"/>
          <w:rtl w:val="1"/>
        </w:rPr>
        <w:t>’</w:t>
      </w:r>
      <w:r>
        <w:rPr>
          <w:rFonts w:ascii="Arial" w:hAnsi="Arial"/>
          <w:sz w:val="24"/>
          <w:szCs w:val="24"/>
          <w:rtl w:val="0"/>
          <w:lang w:val="en-US"/>
        </w:rPr>
        <w:t>t get to them all. You are not expected to perform every ultrasound in the ED.</w:t>
      </w:r>
      <w:r>
        <w:rPr>
          <w:rFonts w:ascii="Arial" w:hAnsi="Arial" w:hint="default"/>
          <w:sz w:val="24"/>
          <w:szCs w:val="24"/>
          <w:rtl w:val="0"/>
        </w:rPr>
        <w:t> </w:t>
      </w:r>
      <w:r>
        <w:rPr>
          <w:rFonts w:ascii="Arial" w:hAnsi="Arial"/>
          <w:sz w:val="24"/>
          <w:szCs w:val="24"/>
          <w:rtl w:val="0"/>
          <w:lang w:val="en-US"/>
        </w:rPr>
        <w:t>Make a good effort, but</w:t>
      </w:r>
      <w:r>
        <w:rPr>
          <w:rFonts w:ascii="Arial" w:hAnsi="Arial" w:hint="default"/>
          <w:sz w:val="24"/>
          <w:szCs w:val="24"/>
          <w:rtl w:val="0"/>
        </w:rPr>
        <w:t> </w:t>
      </w:r>
      <w:r>
        <w:rPr>
          <w:rFonts w:ascii="Arial" w:hAnsi="Arial"/>
          <w:sz w:val="24"/>
          <w:szCs w:val="24"/>
          <w:rtl w:val="0"/>
          <w:lang w:val="en-US"/>
        </w:rPr>
        <w:t>be honest when someone asks you to do a scan: if you already have 3 scans to do, let the team know you will be a long time</w:t>
      </w:r>
      <w:r>
        <w:rPr>
          <w:rFonts w:ascii="Arial" w:hAnsi="Arial" w:hint="default"/>
          <w:sz w:val="24"/>
          <w:szCs w:val="24"/>
          <w:rtl w:val="0"/>
        </w:rPr>
        <w:t> </w:t>
      </w:r>
      <w:r>
        <w:rPr>
          <w:rFonts w:ascii="Arial" w:hAnsi="Arial"/>
          <w:sz w:val="24"/>
          <w:szCs w:val="24"/>
          <w:rtl w:val="0"/>
          <w:lang w:val="en-US"/>
        </w:rPr>
        <w:t xml:space="preserve">before you can get there and they should consider doing it themselves. </w:t>
      </w:r>
    </w:p>
    <w:p>
      <w:pPr>
        <w:pStyle w:val="Body"/>
        <w:spacing w:line="240" w:lineRule="auto"/>
        <w:rPr>
          <w:rFonts w:ascii="Arial" w:cs="Arial" w:hAnsi="Arial" w:eastAsia="Arial"/>
          <w:sz w:val="24"/>
          <w:szCs w:val="24"/>
        </w:rPr>
      </w:pPr>
      <w:r>
        <w:rPr>
          <w:rFonts w:ascii="Arial" w:hAnsi="Arial"/>
          <w:sz w:val="24"/>
          <w:szCs w:val="24"/>
          <w:rtl w:val="0"/>
          <w:lang w:val="en-US"/>
        </w:rPr>
        <w:t xml:space="preserve">If you are asked to do an </w:t>
      </w:r>
      <w:r>
        <w:rPr>
          <w:rFonts w:ascii="Arial" w:hAnsi="Arial" w:hint="default"/>
          <w:sz w:val="24"/>
          <w:szCs w:val="24"/>
          <w:rtl w:val="1"/>
          <w:lang w:val="ar-SA" w:bidi="ar-SA"/>
        </w:rPr>
        <w:t>“</w:t>
      </w:r>
      <w:r>
        <w:rPr>
          <w:rFonts w:ascii="Arial" w:hAnsi="Arial"/>
          <w:sz w:val="24"/>
          <w:szCs w:val="24"/>
          <w:rtl w:val="0"/>
          <w:lang w:val="en-US"/>
        </w:rPr>
        <w:t>urgent" scan and you are busy, let the team know you cannot come just then and they will</w:t>
      </w:r>
      <w:r>
        <w:rPr>
          <w:rFonts w:ascii="Arial" w:hAnsi="Arial" w:hint="default"/>
          <w:sz w:val="24"/>
          <w:szCs w:val="24"/>
          <w:rtl w:val="0"/>
        </w:rPr>
        <w:t> </w:t>
      </w:r>
      <w:r>
        <w:rPr>
          <w:rFonts w:ascii="Arial" w:hAnsi="Arial"/>
          <w:sz w:val="24"/>
          <w:szCs w:val="24"/>
          <w:rtl w:val="0"/>
          <w:lang w:val="en-US"/>
        </w:rPr>
        <w:t>need to do it themselves.</w:t>
      </w:r>
      <w:r>
        <w:rPr>
          <w:rFonts w:ascii="Arial" w:hAnsi="Arial" w:hint="default"/>
          <w:sz w:val="24"/>
          <w:szCs w:val="24"/>
          <w:rtl w:val="0"/>
        </w:rPr>
        <w:t> </w:t>
      </w:r>
      <w:r>
        <w:rPr>
          <w:rFonts w:ascii="Arial" w:hAnsi="Arial"/>
          <w:sz w:val="24"/>
          <w:szCs w:val="24"/>
          <w:rtl w:val="0"/>
          <w:lang w:val="en-US"/>
        </w:rPr>
        <w:t xml:space="preserve">Keep in mind that often these </w:t>
      </w:r>
      <w:r>
        <w:rPr>
          <w:rFonts w:ascii="Arial" w:hAnsi="Arial" w:hint="default"/>
          <w:sz w:val="24"/>
          <w:szCs w:val="24"/>
          <w:rtl w:val="1"/>
        </w:rPr>
        <w:t>‘</w:t>
      </w:r>
      <w:r>
        <w:rPr>
          <w:rFonts w:ascii="Arial" w:hAnsi="Arial"/>
          <w:sz w:val="24"/>
          <w:szCs w:val="24"/>
          <w:rtl w:val="0"/>
          <w:lang w:val="it-IT"/>
        </w:rPr>
        <w:t>emergent</w:t>
      </w:r>
      <w:r>
        <w:rPr>
          <w:rFonts w:ascii="Arial" w:hAnsi="Arial" w:hint="default"/>
          <w:sz w:val="24"/>
          <w:szCs w:val="24"/>
          <w:rtl w:val="1"/>
        </w:rPr>
        <w:t xml:space="preserve">’ </w:t>
      </w:r>
      <w:r>
        <w:rPr>
          <w:rFonts w:ascii="Arial" w:hAnsi="Arial"/>
          <w:sz w:val="24"/>
          <w:szCs w:val="24"/>
          <w:rtl w:val="0"/>
          <w:lang w:val="en-US"/>
        </w:rPr>
        <w:t>scans have great learning potential. In the same vein, you should not stay late just for scanning.</w:t>
      </w:r>
      <w:r>
        <w:rPr>
          <w:rFonts w:ascii="Arial" w:hAnsi="Arial" w:hint="default"/>
          <w:sz w:val="24"/>
          <w:szCs w:val="24"/>
          <w:rtl w:val="0"/>
        </w:rPr>
        <w:t> </w:t>
      </w:r>
      <w:r>
        <w:rPr>
          <w:rFonts w:ascii="Arial" w:hAnsi="Arial"/>
          <w:sz w:val="24"/>
          <w:szCs w:val="24"/>
          <w:rtl w:val="0"/>
          <w:lang w:val="en-US"/>
        </w:rPr>
        <w:t xml:space="preserve">It is okay to stop taking calls early if you are behind on the scans you have already been asked to do.  </w:t>
      </w:r>
    </w:p>
    <w:p>
      <w:pPr>
        <w:pStyle w:val="Body"/>
        <w:spacing w:line="240" w:lineRule="auto"/>
        <w:rPr>
          <w:rFonts w:ascii="Arial" w:cs="Arial" w:hAnsi="Arial" w:eastAsia="Arial"/>
          <w:sz w:val="24"/>
          <w:szCs w:val="24"/>
        </w:rPr>
      </w:pPr>
      <w:r>
        <w:rPr>
          <w:rFonts w:ascii="Arial" w:hAnsi="Arial"/>
          <w:sz w:val="24"/>
          <w:szCs w:val="24"/>
          <w:rtl w:val="0"/>
          <w:lang w:val="en-US"/>
        </w:rPr>
        <w:t>Y</w:t>
      </w:r>
      <w:r>
        <w:rPr>
          <w:rFonts w:ascii="Arial" w:hAnsi="Arial"/>
          <w:sz w:val="24"/>
          <w:szCs w:val="24"/>
          <w:rtl w:val="0"/>
          <w:lang w:val="en-US"/>
        </w:rPr>
        <w:t>ou should always make time to eat lunch</w:t>
      </w:r>
      <w:r>
        <w:rPr>
          <w:rFonts w:ascii="Arial" w:hAnsi="Arial"/>
          <w:sz w:val="24"/>
          <w:szCs w:val="24"/>
          <w:rtl w:val="0"/>
          <w:lang w:val="en-US"/>
        </w:rPr>
        <w:t xml:space="preserve"> and do interesting educational scans</w:t>
      </w:r>
      <w:r>
        <w:rPr>
          <w:rFonts w:ascii="Arial" w:hAnsi="Arial"/>
          <w:sz w:val="24"/>
          <w:szCs w:val="24"/>
          <w:rtl w:val="0"/>
        </w:rPr>
        <w:t>.</w:t>
      </w:r>
      <w:r>
        <w:rPr>
          <w:rFonts w:ascii="Arial" w:hAnsi="Arial" w:hint="default"/>
          <w:sz w:val="24"/>
          <w:szCs w:val="24"/>
          <w:rtl w:val="0"/>
        </w:rPr>
        <w:t> </w:t>
      </w:r>
      <w:r>
        <w:rPr>
          <w:rFonts w:ascii="Arial" w:hAnsi="Arial"/>
          <w:sz w:val="24"/>
          <w:szCs w:val="24"/>
          <w:rtl w:val="0"/>
          <w:lang w:val="en-US"/>
        </w:rPr>
        <w:t>You are there to learn ultrasound, not be a workhorse.</w:t>
      </w:r>
      <w:r>
        <w:rPr>
          <w:rFonts w:ascii="Arial" w:hAnsi="Arial" w:hint="default"/>
          <w:sz w:val="24"/>
          <w:szCs w:val="24"/>
          <w:rtl w:val="0"/>
        </w:rPr>
        <w:t> </w:t>
      </w:r>
    </w:p>
    <w:p>
      <w:pPr>
        <w:pStyle w:val="Body"/>
        <w:spacing w:line="240" w:lineRule="auto"/>
        <w:rPr>
          <w:rFonts w:ascii="Arial" w:cs="Arial" w:hAnsi="Arial" w:eastAsia="Arial"/>
          <w:b w:val="1"/>
          <w:bCs w:val="1"/>
          <w:sz w:val="24"/>
          <w:szCs w:val="24"/>
        </w:rPr>
      </w:pPr>
      <w:r>
        <w:rPr>
          <w:rFonts w:ascii="Arial" w:hAnsi="Arial"/>
          <w:sz w:val="24"/>
          <w:szCs w:val="24"/>
          <w:rtl w:val="0"/>
          <w:lang w:val="en-US"/>
        </w:rPr>
        <w:t xml:space="preserve">If someone gives you a hard time or insists that you do their scan first because the patient is sick, remember you are the intern-they can ultrasound at least as well as you. </w:t>
      </w:r>
      <w:r>
        <w:rPr>
          <w:rFonts w:ascii="Arial" w:hAnsi="Arial"/>
          <w:b w:val="1"/>
          <w:bCs w:val="1"/>
          <w:sz w:val="24"/>
          <w:szCs w:val="24"/>
          <w:rtl w:val="0"/>
          <w:lang w:val="en-US"/>
        </w:rPr>
        <w:t xml:space="preserve">The ultrasound section will always support you!  If you have any problems, please email </w:t>
      </w:r>
      <w:r>
        <w:rPr>
          <w:rFonts w:ascii="Arial" w:hAnsi="Arial"/>
          <w:b w:val="1"/>
          <w:bCs w:val="1"/>
          <w:sz w:val="24"/>
          <w:szCs w:val="24"/>
          <w:rtl w:val="0"/>
          <w:lang w:val="en-US"/>
        </w:rPr>
        <w:t>Laura Wallace</w:t>
      </w:r>
      <w:r>
        <w:rPr>
          <w:rFonts w:ascii="Arial" w:hAnsi="Arial"/>
          <w:b w:val="1"/>
          <w:bCs w:val="1"/>
          <w:sz w:val="24"/>
          <w:szCs w:val="24"/>
          <w:rtl w:val="0"/>
          <w:lang w:val="en-US"/>
        </w:rPr>
        <w:t xml:space="preserve"> quickly so that it can be addressed. </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nl-NL"/>
        </w:rPr>
        <w:t>Procedures</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Even if a senior resident is teaching you, you must</w:t>
      </w:r>
      <w:r>
        <w:rPr>
          <w:rFonts w:ascii="Arial" w:hAnsi="Arial" w:hint="default"/>
          <w:b w:val="1"/>
          <w:bCs w:val="1"/>
          <w:sz w:val="24"/>
          <w:szCs w:val="24"/>
          <w:rtl w:val="0"/>
        </w:rPr>
        <w:t> </w:t>
      </w:r>
      <w:r>
        <w:rPr>
          <w:rFonts w:ascii="Arial" w:hAnsi="Arial"/>
          <w:b w:val="1"/>
          <w:bCs w:val="1"/>
          <w:sz w:val="24"/>
          <w:szCs w:val="24"/>
          <w:rtl w:val="0"/>
          <w:lang w:val="en-US"/>
        </w:rPr>
        <w:t>let the attending know before you start. If you have any doubts or feel uncomfortable, please speak up!</w:t>
      </w:r>
    </w:p>
    <w:p>
      <w:pPr>
        <w:pStyle w:val="Body"/>
        <w:spacing w:line="240" w:lineRule="auto"/>
        <w:rPr>
          <w:rFonts w:ascii="Arial" w:cs="Arial" w:hAnsi="Arial" w:eastAsia="Arial"/>
          <w:sz w:val="24"/>
          <w:szCs w:val="24"/>
        </w:rPr>
      </w:pPr>
      <w:r>
        <w:rPr>
          <w:rFonts w:ascii="Arial" w:hAnsi="Arial"/>
          <w:b w:val="1"/>
          <w:bCs w:val="1"/>
          <w:sz w:val="24"/>
          <w:szCs w:val="24"/>
          <w:rtl w:val="0"/>
          <w:lang w:val="en-US"/>
        </w:rPr>
        <w:t>IV</w:t>
      </w:r>
    </w:p>
    <w:p>
      <w:pPr>
        <w:pStyle w:val="Body"/>
        <w:spacing w:line="240" w:lineRule="auto"/>
        <w:rPr>
          <w:rFonts w:ascii="Arial" w:cs="Arial" w:hAnsi="Arial" w:eastAsia="Arial"/>
          <w:sz w:val="24"/>
          <w:szCs w:val="24"/>
        </w:rPr>
      </w:pPr>
      <w:r>
        <w:rPr>
          <w:rFonts w:ascii="Arial" w:hAnsi="Arial"/>
          <w:sz w:val="24"/>
          <w:szCs w:val="24"/>
          <w:rtl w:val="0"/>
          <w:lang w:val="en-US"/>
        </w:rPr>
        <w:t>IV placement is likely the most common call you will receive</w:t>
      </w:r>
      <w:r>
        <w:rPr>
          <w:rFonts w:ascii="Arial" w:hAnsi="Arial"/>
          <w:sz w:val="24"/>
          <w:szCs w:val="24"/>
          <w:rtl w:val="0"/>
          <w:lang w:val="en-US"/>
        </w:rPr>
        <w:t>.</w:t>
      </w:r>
      <w:r>
        <w:rPr>
          <w:rFonts w:ascii="Arial" w:hAnsi="Arial"/>
          <w:sz w:val="24"/>
          <w:szCs w:val="24"/>
          <w:rtl w:val="0"/>
          <w:lang w:val="en-US"/>
        </w:rPr>
        <w:t xml:space="preserve"> Although you do need to learn how to place peripheral IVs, you are not there to do other people</w:t>
      </w:r>
      <w:r>
        <w:rPr>
          <w:rFonts w:ascii="Arial" w:hAnsi="Arial" w:hint="default"/>
          <w:sz w:val="24"/>
          <w:szCs w:val="24"/>
          <w:rtl w:val="1"/>
        </w:rPr>
        <w:t>’</w:t>
      </w:r>
      <w:r>
        <w:rPr>
          <w:rFonts w:ascii="Arial" w:hAnsi="Arial"/>
          <w:sz w:val="24"/>
          <w:szCs w:val="24"/>
          <w:rtl w:val="0"/>
          <w:lang w:val="en-US"/>
        </w:rPr>
        <w:t xml:space="preserve">s work. If a nurse calls and asks you for an IV, you should ask the following questions: </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Where has the</w:t>
      </w:r>
      <w:r>
        <w:rPr>
          <w:rFonts w:ascii="Arial" w:hAnsi="Arial"/>
          <w:sz w:val="24"/>
          <w:szCs w:val="24"/>
          <w:rtl w:val="0"/>
          <w:lang w:val="en-US"/>
        </w:rPr>
        <w:t xml:space="preserve"> nurse attempted the IV placement?</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Has the attending caring for the patient been notified the IV attempts have failed?</w:t>
      </w:r>
    </w:p>
    <w:p>
      <w:pPr>
        <w:pStyle w:val="Body"/>
        <w:numPr>
          <w:ilvl w:val="0"/>
          <w:numId w:val="4"/>
        </w:numPr>
        <w:spacing w:line="240" w:lineRule="auto"/>
        <w:rPr>
          <w:rFonts w:ascii="Arial" w:hAnsi="Arial"/>
          <w:sz w:val="24"/>
          <w:szCs w:val="24"/>
          <w:lang w:val="en-US"/>
        </w:rPr>
      </w:pPr>
      <w:r>
        <w:rPr>
          <w:rFonts w:ascii="Arial" w:hAnsi="Arial"/>
          <w:sz w:val="24"/>
          <w:szCs w:val="24"/>
          <w:rtl w:val="0"/>
          <w:lang w:val="en-US"/>
        </w:rPr>
        <w:t>Has the nurse discussed with the attending what type of IV they w</w:t>
      </w:r>
      <w:r>
        <w:rPr>
          <w:rFonts w:ascii="Arial" w:hAnsi="Arial"/>
          <w:sz w:val="24"/>
          <w:szCs w:val="24"/>
          <w:rtl w:val="0"/>
          <w:lang w:val="en-US"/>
        </w:rPr>
        <w:t>ill need</w:t>
      </w:r>
      <w:r>
        <w:rPr>
          <w:rFonts w:ascii="Arial" w:hAnsi="Arial"/>
          <w:sz w:val="24"/>
          <w:szCs w:val="24"/>
          <w:rtl w:val="0"/>
          <w:lang w:val="en-US"/>
        </w:rPr>
        <w:t>? (22 in the hand, 18 above the elbow for CTA etc)</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Obstetric Ultrasound</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 xml:space="preserve">A few tips: </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Tell the patient before you begin that it is possible the pregnancy is too early, so if you are unable to find an IUP, they may need a vaginal ultrasound. This can help reassure the patient if you are unsure what you see.</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 xml:space="preserve">ALWAYS perform a transABDOMINAL ultrasound before a transVAGINAL ultrasound, even if another provide has attempted a transabdominal before you. This will help you understand the pathology / anatomy you are going to scan. Sometimes, you can prevent the transvaginal with your awesome ultrasound skills! </w:t>
      </w:r>
    </w:p>
    <w:p>
      <w:pPr>
        <w:pStyle w:val="Body"/>
        <w:numPr>
          <w:ilvl w:val="0"/>
          <w:numId w:val="6"/>
        </w:numPr>
        <w:spacing w:line="240" w:lineRule="auto"/>
        <w:rPr>
          <w:rFonts w:ascii="Arial" w:hAnsi="Arial"/>
          <w:sz w:val="24"/>
          <w:szCs w:val="24"/>
          <w:lang w:val="en-US"/>
        </w:rPr>
      </w:pPr>
      <w:r>
        <w:rPr>
          <w:rFonts w:ascii="Arial" w:hAnsi="Arial"/>
          <w:b w:val="1"/>
          <w:bCs w:val="1"/>
          <w:sz w:val="24"/>
          <w:szCs w:val="24"/>
          <w:rtl w:val="0"/>
          <w:lang w:val="en-US"/>
        </w:rPr>
        <w:t xml:space="preserve">You MUST be supervised for transVAGINAL scans </w:t>
      </w:r>
      <w:r>
        <w:rPr>
          <w:rFonts w:ascii="Arial" w:hAnsi="Arial"/>
          <w:b w:val="1"/>
          <w:bCs w:val="1"/>
          <w:sz w:val="24"/>
          <w:szCs w:val="24"/>
          <w:rtl w:val="0"/>
          <w:lang w:val="en-US"/>
        </w:rPr>
        <w:t>by an attending.</w:t>
      </w:r>
      <w:r>
        <w:rPr>
          <w:rFonts w:ascii="Arial" w:hAnsi="Arial"/>
          <w:sz w:val="24"/>
          <w:szCs w:val="24"/>
          <w:rtl w:val="0"/>
          <w:lang w:val="en-US"/>
        </w:rPr>
        <w:t xml:space="preserve"> This is to prevent repeat scanning. You should never be asked to do a transvaginal ultrasound without an attending present.</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Do NOT tell the patient they have had a miscarriage</w:t>
      </w:r>
      <w:r>
        <w:rPr>
          <w:rFonts w:ascii="Arial" w:hAnsi="Arial"/>
          <w:sz w:val="24"/>
          <w:szCs w:val="24"/>
          <w:rtl w:val="0"/>
          <w:lang w:val="en-US"/>
        </w:rPr>
        <w:t xml:space="preserve"> if you are not certain or have not established a relationship with them</w:t>
      </w:r>
      <w:r>
        <w:rPr>
          <w:rFonts w:ascii="Arial" w:hAnsi="Arial"/>
          <w:sz w:val="24"/>
          <w:szCs w:val="24"/>
          <w:rtl w:val="0"/>
        </w:rPr>
        <w:t xml:space="preserve">. </w:t>
      </w:r>
      <w:r>
        <w:rPr>
          <w:rFonts w:ascii="Arial" w:hAnsi="Arial"/>
          <w:sz w:val="24"/>
          <w:szCs w:val="24"/>
          <w:rtl w:val="0"/>
          <w:lang w:val="en-US"/>
        </w:rPr>
        <w:t xml:space="preserve">Discuss with the primary team how information should be disclosed with the patient before the scan. </w:t>
      </w:r>
    </w:p>
    <w:p>
      <w:pPr>
        <w:pStyle w:val="Body"/>
        <w:numPr>
          <w:ilvl w:val="0"/>
          <w:numId w:val="6"/>
        </w:numPr>
        <w:spacing w:line="240" w:lineRule="auto"/>
        <w:rPr>
          <w:rFonts w:ascii="Arial" w:hAnsi="Arial"/>
          <w:sz w:val="24"/>
          <w:szCs w:val="24"/>
          <w:lang w:val="en-US"/>
        </w:rPr>
      </w:pPr>
      <w:r>
        <w:rPr>
          <w:rFonts w:ascii="Arial" w:hAnsi="Arial"/>
          <w:sz w:val="24"/>
          <w:szCs w:val="24"/>
          <w:rtl w:val="0"/>
          <w:lang w:val="en-US"/>
        </w:rPr>
        <w:t xml:space="preserve">Unless you are 100% positive that you see a YOLK SAC or FETAL POLE IN THE UTERUS, every pregnancy should be considered ectopic until proven otherwise. Any patients with positive pregnancy tests but no confirmed intrauterine pregnancy should have OB consulted for evaluation and follow up planning. </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Non-ultrasound Procedures</w:t>
      </w:r>
    </w:p>
    <w:p>
      <w:pPr>
        <w:pStyle w:val="Body"/>
        <w:spacing w:line="240" w:lineRule="auto"/>
        <w:rPr>
          <w:rFonts w:ascii="Arial" w:cs="Arial" w:hAnsi="Arial" w:eastAsia="Arial"/>
          <w:sz w:val="24"/>
          <w:szCs w:val="24"/>
        </w:rPr>
      </w:pPr>
      <w:r>
        <w:rPr>
          <w:rFonts w:ascii="Arial" w:hAnsi="Arial"/>
          <w:sz w:val="24"/>
          <w:szCs w:val="24"/>
          <w:rtl w:val="0"/>
          <w:lang w:val="en-US"/>
        </w:rPr>
        <w:t>Often you may be asked to participate in procedures, or even get an opportunity to participate in interesting cases just because you are nearby. That is okay as long as you are not missing ultrasounds to do so. If you are asked to do a procedure (like a paracentesis)</w:t>
      </w:r>
      <w:r>
        <w:rPr>
          <w:rFonts w:ascii="Arial" w:hAnsi="Arial" w:hint="default"/>
          <w:sz w:val="24"/>
          <w:szCs w:val="24"/>
          <w:rtl w:val="0"/>
        </w:rPr>
        <w:t> </w:t>
      </w:r>
      <w:r>
        <w:rPr>
          <w:rFonts w:ascii="Arial" w:hAnsi="Arial"/>
          <w:sz w:val="24"/>
          <w:szCs w:val="24"/>
          <w:rtl w:val="0"/>
          <w:lang w:val="en-US"/>
        </w:rPr>
        <w:t>but you have other ultrasounds to do, you should pass. It is nice to be helpful, but your main goal is to learn ultrasound not be the procedure resident.</w:t>
      </w:r>
      <w:r>
        <w:rPr>
          <w:rFonts w:ascii="Arial" w:hAnsi="Arial" w:hint="default"/>
          <w:sz w:val="24"/>
          <w:szCs w:val="24"/>
          <w:rtl w:val="0"/>
        </w:rPr>
        <w:t xml:space="preserve">  </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Image Review</w:t>
      </w:r>
    </w:p>
    <w:p>
      <w:pPr>
        <w:pStyle w:val="Body"/>
        <w:spacing w:line="240" w:lineRule="auto"/>
        <w:rPr>
          <w:rFonts w:ascii="Arial" w:cs="Arial" w:hAnsi="Arial" w:eastAsia="Arial"/>
          <w:b w:val="1"/>
          <w:bCs w:val="1"/>
          <w:sz w:val="24"/>
          <w:szCs w:val="24"/>
        </w:rPr>
      </w:pPr>
      <w:r>
        <w:rPr>
          <w:rFonts w:ascii="Arial" w:hAnsi="Arial"/>
          <w:b w:val="1"/>
          <w:bCs w:val="1"/>
          <w:sz w:val="24"/>
          <w:szCs w:val="24"/>
          <w:rtl w:val="0"/>
          <w:lang w:val="en-US"/>
        </w:rPr>
        <w:t>Monday at noon, unless otherwise directed</w:t>
      </w:r>
    </w:p>
    <w:p>
      <w:pPr>
        <w:pStyle w:val="Body"/>
        <w:spacing w:line="240" w:lineRule="auto"/>
        <w:rPr>
          <w:rFonts w:ascii="Arial" w:cs="Arial" w:hAnsi="Arial" w:eastAsia="Arial"/>
          <w:sz w:val="24"/>
          <w:szCs w:val="24"/>
          <w:shd w:val="clear" w:color="auto" w:fill="ffffff"/>
        </w:rPr>
      </w:pPr>
      <w:r>
        <w:rPr>
          <w:rFonts w:ascii="Arial" w:hAnsi="Arial"/>
          <w:sz w:val="24"/>
          <w:szCs w:val="24"/>
          <w:rtl w:val="0"/>
          <w:lang w:val="en-US"/>
        </w:rPr>
        <w:t xml:space="preserve">During Image Review each week, we will be looking through all the images you saved form the week before to confirm your findings and improve your ultrasound skills. Keep close track of all the scans you performed, the indications for the scans and how you interpreted the images. </w:t>
      </w:r>
      <w:r>
        <w:rPr>
          <w:rFonts w:ascii="Arial" w:hAnsi="Arial"/>
          <w:sz w:val="24"/>
          <w:szCs w:val="24"/>
          <w:rtl w:val="0"/>
          <w:lang w:val="en-US"/>
        </w:rPr>
        <w:t xml:space="preserve">Before </w:t>
      </w:r>
      <w:r>
        <w:rPr>
          <w:rFonts w:ascii="Arial" w:hAnsi="Arial"/>
          <w:sz w:val="24"/>
          <w:szCs w:val="24"/>
          <w:rtl w:val="0"/>
          <w:lang w:val="en-US"/>
        </w:rPr>
        <w:t xml:space="preserve">Image Review </w:t>
      </w:r>
      <w:r>
        <w:rPr>
          <w:rFonts w:ascii="Arial" w:hAnsi="Arial"/>
          <w:sz w:val="24"/>
          <w:szCs w:val="24"/>
          <w:rtl w:val="0"/>
          <w:lang w:val="en-US"/>
        </w:rPr>
        <w:t xml:space="preserve">each week, </w:t>
      </w:r>
      <w:r>
        <w:rPr>
          <w:rFonts w:ascii="Arial" w:hAnsi="Arial"/>
          <w:sz w:val="24"/>
          <w:szCs w:val="24"/>
          <w:rtl w:val="0"/>
          <w:lang w:val="en-US"/>
        </w:rPr>
        <w:t>fill out the log sheet including. The more organized you are beforehand, the faster QA will go and the more time we will have to scan together!</w:t>
      </w:r>
    </w:p>
    <w:p>
      <w:pPr>
        <w:pStyle w:val="Body"/>
        <w:spacing w:line="240" w:lineRule="auto"/>
        <w:rPr>
          <w:rFonts w:ascii="Arial" w:cs="Arial" w:hAnsi="Arial" w:eastAsia="Arial"/>
          <w:sz w:val="24"/>
          <w:szCs w:val="24"/>
          <w:u w:val="single"/>
        </w:rPr>
      </w:pPr>
      <w:r>
        <w:rPr>
          <w:rFonts w:ascii="Arial" w:hAnsi="Arial"/>
          <w:b w:val="1"/>
          <w:bCs w:val="1"/>
          <w:sz w:val="24"/>
          <w:szCs w:val="24"/>
          <w:u w:val="single"/>
          <w:shd w:val="clear" w:color="auto" w:fill="ffffff"/>
          <w:rtl w:val="0"/>
          <w:lang w:val="en-US"/>
        </w:rPr>
        <w:t>Problems</w:t>
      </w:r>
      <w:r>
        <w:rPr>
          <w:rFonts w:ascii="Arial" w:hAnsi="Arial"/>
          <w:sz w:val="24"/>
          <w:szCs w:val="24"/>
          <w:u w:val="single"/>
          <w:shd w:val="clear" w:color="auto" w:fill="ffffff"/>
          <w:rtl w:val="0"/>
        </w:rPr>
        <w:t>:</w:t>
      </w:r>
    </w:p>
    <w:p>
      <w:pPr>
        <w:pStyle w:val="Body"/>
        <w:spacing w:line="240" w:lineRule="auto"/>
        <w:rPr>
          <w:rFonts w:ascii="Arial" w:cs="Arial" w:hAnsi="Arial" w:eastAsia="Arial"/>
          <w:sz w:val="24"/>
          <w:szCs w:val="24"/>
        </w:rPr>
      </w:pPr>
      <w:r>
        <w:rPr>
          <w:rFonts w:ascii="Arial" w:hAnsi="Arial"/>
          <w:sz w:val="24"/>
          <w:szCs w:val="24"/>
          <w:shd w:val="clear" w:color="auto" w:fill="ffffff"/>
          <w:rtl w:val="0"/>
          <w:lang w:val="en-US"/>
        </w:rPr>
        <w:t>If you ever have any questions or concerns, please bring them to Dr</w:t>
      </w:r>
      <w:r>
        <w:rPr>
          <w:rFonts w:ascii="Arial" w:hAnsi="Arial"/>
          <w:sz w:val="24"/>
          <w:szCs w:val="24"/>
          <w:shd w:val="clear" w:color="auto" w:fill="ffffff"/>
          <w:rtl w:val="0"/>
          <w:lang w:val="en-US"/>
        </w:rPr>
        <w:t>. Wallace, Dr. Theodoro</w:t>
      </w:r>
      <w:r>
        <w:rPr>
          <w:rFonts w:ascii="Arial" w:hAnsi="Arial"/>
          <w:sz w:val="24"/>
          <w:szCs w:val="24"/>
          <w:shd w:val="clear" w:color="auto" w:fill="ffffff"/>
          <w:rtl w:val="0"/>
        </w:rPr>
        <w:t xml:space="preserve">, </w:t>
      </w:r>
      <w:r>
        <w:rPr>
          <w:rFonts w:ascii="Arial" w:hAnsi="Arial"/>
          <w:sz w:val="24"/>
          <w:szCs w:val="24"/>
          <w:shd w:val="clear" w:color="auto" w:fill="ffffff"/>
          <w:rtl w:val="0"/>
          <w:lang w:val="en-US"/>
        </w:rPr>
        <w:t xml:space="preserve">Kiesha (Ultrasound Division Admin) </w:t>
      </w:r>
      <w:r>
        <w:rPr>
          <w:rFonts w:ascii="Arial" w:hAnsi="Arial"/>
          <w:sz w:val="24"/>
          <w:szCs w:val="24"/>
          <w:shd w:val="clear" w:color="auto" w:fill="ffffff"/>
          <w:rtl w:val="0"/>
          <w:lang w:val="en-US"/>
        </w:rPr>
        <w:t>or the ultrasound fellows.</w:t>
      </w:r>
      <w:r>
        <w:rPr>
          <w:rFonts w:ascii="Arial" w:hAnsi="Arial"/>
          <w:sz w:val="24"/>
          <w:szCs w:val="24"/>
          <w:shd w:val="clear" w:color="auto" w:fill="ffffff"/>
          <w:rtl w:val="0"/>
          <w:lang w:val="en-US"/>
        </w:rPr>
        <w:t xml:space="preserve"> Dr. Wallace is your primary contact. If it is an emergency, you can always page the Chief pager. </w:t>
      </w:r>
      <w:r>
        <w:rPr>
          <w:rFonts w:ascii="Arial" w:hAnsi="Arial"/>
          <w:sz w:val="24"/>
          <w:szCs w:val="24"/>
          <w:shd w:val="clear" w:color="auto" w:fill="ffffff"/>
          <w:rtl w:val="0"/>
          <w:lang w:val="en-US"/>
        </w:rPr>
        <w:t xml:space="preserve">We will do our best to address any concerns or problems you have. </w:t>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Laura Wallace: (text or email 24/7, if I don</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t respond I am probably sleeping but will respond when I wake up)</w:t>
      </w:r>
      <w:r>
        <w:rPr>
          <w:rFonts w:ascii="Arial" w:hAnsi="Arial"/>
          <w:sz w:val="24"/>
          <w:szCs w:val="24"/>
          <w:shd w:val="clear" w:color="auto" w:fill="ffffff"/>
          <w:rtl w:val="0"/>
        </w:rPr>
        <w:t xml:space="preserve"> </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Fonts w:ascii="Arial" w:hAnsi="Arial"/>
          <w:sz w:val="24"/>
          <w:szCs w:val="24"/>
          <w:shd w:val="clear" w:color="auto" w:fill="ffffff"/>
          <w:rtl w:val="0"/>
          <w:lang w:val="en-US"/>
        </w:rPr>
        <w:t>513-460-5950 (cell, prefer text)</w:t>
      </w:r>
    </w:p>
    <w:p>
      <w:pPr>
        <w:pStyle w:val="Body"/>
        <w:spacing w:line="240" w:lineRule="auto"/>
        <w:rPr>
          <w:rFonts w:ascii="Arial" w:cs="Arial" w:hAnsi="Arial" w:eastAsia="Arial"/>
          <w:sz w:val="24"/>
          <w:szCs w:val="24"/>
        </w:rPr>
      </w:pPr>
      <w:r>
        <w:rPr>
          <w:rFonts w:ascii="Arial" w:cs="Arial" w:hAnsi="Arial" w:eastAsia="Arial"/>
          <w:sz w:val="24"/>
          <w:szCs w:val="24"/>
          <w:shd w:val="clear" w:color="auto" w:fill="ffffff"/>
        </w:rPr>
        <w:tab/>
      </w:r>
      <w:r>
        <w:rPr>
          <w:rFonts w:ascii="Arial" w:hAnsi="Arial"/>
          <w:sz w:val="24"/>
          <w:szCs w:val="24"/>
          <w:shd w:val="clear" w:color="auto" w:fill="ffffff"/>
          <w:rtl w:val="0"/>
          <w:lang w:val="en-US"/>
        </w:rPr>
        <w:t>lauraawallace@wustl.edu</w:t>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rPr>
        <w:t>Dan Theodoro</w:t>
      </w:r>
      <w:r>
        <w:rPr>
          <w:rFonts w:ascii="Arial" w:hAnsi="Arial"/>
          <w:sz w:val="24"/>
          <w:szCs w:val="24"/>
          <w:shd w:val="clear" w:color="auto" w:fill="ffffff"/>
          <w:rtl w:val="0"/>
          <w:lang w:val="en-US"/>
        </w:rPr>
        <w:t xml:space="preserve"> (US Division Chair)</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Fonts w:ascii="Arial" w:hAnsi="Arial"/>
          <w:sz w:val="24"/>
          <w:szCs w:val="24"/>
          <w:shd w:val="clear" w:color="auto" w:fill="ffffff"/>
          <w:rtl w:val="0"/>
        </w:rPr>
        <w:t>314 322 9250</w:t>
      </w:r>
      <w:r>
        <w:rPr>
          <w:rFonts w:ascii="Arial" w:hAnsi="Arial"/>
          <w:sz w:val="24"/>
          <w:szCs w:val="24"/>
          <w:shd w:val="clear" w:color="auto" w:fill="ffffff"/>
          <w:rtl w:val="0"/>
          <w:lang w:val="en-US"/>
        </w:rPr>
        <w:t xml:space="preserve"> (cell, prefer text)</w:t>
      </w:r>
    </w:p>
    <w:p>
      <w:pPr>
        <w:pStyle w:val="Body"/>
        <w:spacing w:line="240" w:lineRule="auto"/>
        <w:rPr>
          <w:rFonts w:ascii="Arial" w:cs="Arial" w:hAnsi="Arial" w:eastAsia="Arial"/>
          <w:sz w:val="24"/>
          <w:szCs w:val="24"/>
          <w:shd w:val="clear" w:color="auto" w:fill="ffffff"/>
        </w:rPr>
      </w:pPr>
      <w:r>
        <w:rPr>
          <w:rFonts w:ascii="Arial" w:cs="Arial" w:hAnsi="Arial" w:eastAsia="Arial"/>
          <w:sz w:val="24"/>
          <w:szCs w:val="24"/>
          <w:shd w:val="clear" w:color="auto" w:fill="ffffff"/>
        </w:rPr>
        <w:tab/>
      </w:r>
      <w:r>
        <w:rPr>
          <w:rStyle w:val="Hyperlink.1"/>
          <w:rFonts w:ascii="Arial" w:cs="Arial" w:hAnsi="Arial" w:eastAsia="Arial"/>
          <w:sz w:val="24"/>
          <w:szCs w:val="24"/>
        </w:rPr>
        <w:fldChar w:fldCharType="begin" w:fldLock="0"/>
      </w:r>
      <w:r>
        <w:rPr>
          <w:rStyle w:val="Hyperlink.1"/>
          <w:rFonts w:ascii="Arial" w:cs="Arial" w:hAnsi="Arial" w:eastAsia="Arial"/>
          <w:sz w:val="24"/>
          <w:szCs w:val="24"/>
        </w:rPr>
        <w:instrText xml:space="preserve"> HYPERLINK "mailto:theodorod@wustl.edu"</w:instrText>
      </w:r>
      <w:r>
        <w:rPr>
          <w:rStyle w:val="Hyperlink.1"/>
          <w:rFonts w:ascii="Arial" w:cs="Arial" w:hAnsi="Arial" w:eastAsia="Arial"/>
          <w:sz w:val="24"/>
          <w:szCs w:val="24"/>
        </w:rPr>
        <w:fldChar w:fldCharType="separate" w:fldLock="0"/>
      </w:r>
      <w:r>
        <w:rPr>
          <w:rStyle w:val="Hyperlink.1"/>
          <w:rFonts w:ascii="Arial" w:hAnsi="Arial"/>
          <w:sz w:val="24"/>
          <w:szCs w:val="24"/>
          <w:rtl w:val="0"/>
          <w:lang w:val="de-DE"/>
        </w:rPr>
        <w:t>theodorod@wustl.edu</w:t>
      </w:r>
      <w:r>
        <w:rPr>
          <w:rFonts w:ascii="Arial" w:cs="Arial" w:hAnsi="Arial" w:eastAsia="Arial"/>
          <w:sz w:val="24"/>
          <w:szCs w:val="24"/>
        </w:rPr>
        <w:fldChar w:fldCharType="end" w:fldLock="0"/>
      </w:r>
    </w:p>
    <w:p>
      <w:pPr>
        <w:pStyle w:val="Body"/>
        <w:spacing w:line="24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Dora Miller (US Division Admin)</w:t>
      </w:r>
    </w:p>
    <w:p>
      <w:pPr>
        <w:pStyle w:val="Body"/>
        <w:spacing w:line="240" w:lineRule="auto"/>
      </w:pPr>
      <w:r>
        <w:rPr>
          <w:rFonts w:ascii="Arial" w:cs="Arial" w:hAnsi="Arial" w:eastAsia="Arial"/>
          <w:sz w:val="24"/>
          <w:szCs w:val="24"/>
          <w:shd w:val="clear" w:color="auto" w:fill="ffffff"/>
          <w:rtl w:val="0"/>
          <w:lang w:val="en-US"/>
        </w:rPr>
        <w:tab/>
        <w:t>doram</w:t>
      </w:r>
      <w:r>
        <w:rPr>
          <w:rFonts w:ascii="Arial" w:hAnsi="Arial"/>
          <w:sz w:val="24"/>
          <w:szCs w:val="24"/>
          <w:shd w:val="clear" w:color="auto" w:fill="ffffff"/>
          <w:rtl w:val="0"/>
        </w:rPr>
        <w:t>@wustl.edu</w:t>
      </w:r>
      <w:r>
        <w:rPr>
          <w:rFonts w:ascii="Arial Unicode MS" w:cs="Arial Unicode MS" w:hAnsi="Arial Unicode MS" w:eastAsia="Arial Unicode MS"/>
          <w:b w:val="0"/>
          <w:bCs w:val="0"/>
          <w:i w:val="0"/>
          <w:iCs w:val="0"/>
          <w:sz w:val="24"/>
          <w:szCs w:val="24"/>
          <w:shd w:val="clear" w:color="auto" w:fill="ffffff"/>
        </w:rPr>
        <w:br w:type="page"/>
      </w:r>
    </w:p>
    <w:p>
      <w:pPr>
        <w:pStyle w:val="Default"/>
        <w:bidi w:val="0"/>
        <w:spacing w:after="240"/>
        <w:ind w:left="0" w:right="0" w:firstLine="0"/>
        <w:jc w:val="left"/>
        <w:rPr>
          <w:rFonts w:ascii="Arial" w:cs="Arial" w:hAnsi="Arial" w:eastAsia="Arial"/>
          <w:b w:val="1"/>
          <w:bCs w:val="1"/>
          <w:sz w:val="24"/>
          <w:szCs w:val="24"/>
          <w:u w:val="single"/>
          <w:shd w:val="clear" w:color="auto" w:fill="ffffff"/>
          <w:rtl w:val="0"/>
        </w:rPr>
      </w:pPr>
      <w:r>
        <w:rPr>
          <w:rFonts w:ascii="Arial" w:hAnsi="Arial"/>
          <w:b w:val="1"/>
          <w:bCs w:val="1"/>
          <w:sz w:val="24"/>
          <w:szCs w:val="24"/>
          <w:u w:val="single"/>
          <w:shd w:val="clear" w:color="auto" w:fill="ffffff"/>
          <w:rtl w:val="0"/>
          <w:lang w:val="en-US"/>
        </w:rPr>
        <w:t>Reading</w:t>
      </w:r>
      <w:r>
        <w:rPr>
          <w:rFonts w:ascii="Arial" w:hAnsi="Arial"/>
          <w:b w:val="1"/>
          <w:bCs w:val="1"/>
          <w:sz w:val="24"/>
          <w:szCs w:val="24"/>
          <w:u w:val="single"/>
          <w:shd w:val="clear" w:color="auto" w:fill="ffffff"/>
          <w:rtl w:val="0"/>
        </w:rPr>
        <w:t xml:space="preserve"> Curriculum </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Week 1: Physics, FAST, Renal, </w:t>
      </w:r>
      <w:r>
        <w:rPr>
          <w:rFonts w:ascii="Arial" w:hAnsi="Arial"/>
          <w:sz w:val="24"/>
          <w:szCs w:val="24"/>
          <w:shd w:val="clear" w:color="auto" w:fill="ffffff"/>
          <w:rtl w:val="0"/>
          <w:lang w:val="nl-NL"/>
        </w:rPr>
        <w:t>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Week 2: Skin &amp; Soft Tissue, </w:t>
      </w:r>
      <w:r>
        <w:rPr>
          <w:rFonts w:ascii="Arial" w:hAnsi="Arial"/>
          <w:sz w:val="24"/>
          <w:szCs w:val="24"/>
          <w:shd w:val="clear" w:color="auto" w:fill="ffffff"/>
          <w:rtl w:val="0"/>
          <w:lang w:val="en-US"/>
        </w:rPr>
        <w:t>Early Pregnancy</w:t>
      </w:r>
      <w:r>
        <w:rPr>
          <w:rFonts w:ascii="Arial" w:hAnsi="Arial"/>
          <w:sz w:val="24"/>
          <w:szCs w:val="24"/>
          <w:shd w:val="clear" w:color="auto" w:fill="ffffff"/>
          <w:rtl w:val="0"/>
          <w:lang w:val="en-US"/>
        </w:rPr>
        <w:t>, Aorta</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Week 3: Cardiac, Lung, RUSH, Shock</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Week 4: Biliary, Ocular, GU, DVT, MSK, Bowel</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spacing w:after="24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Please choose a reading reference. I recommend the free iBooks Introduction to Bedside Ultrasound Volume 1 &amp; 2 (Matthew Dawson and Mike Mallin). If you do not have an Apple product, Manual of Emergency and Critical Care Ultrasound by Vicki Noble and Bret Nelson is available for free on the Becker Library website. www.jeffsono.org/curriculum also has recommendations. </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The videos</w:t>
      </w:r>
      <w:r>
        <w:rPr>
          <w:rFonts w:ascii="Arial" w:hAnsi="Arial"/>
          <w:sz w:val="24"/>
          <w:szCs w:val="24"/>
          <w:shd w:val="clear" w:color="auto" w:fill="ffffff"/>
          <w:rtl w:val="0"/>
          <w:lang w:val="en-US"/>
        </w:rPr>
        <w:t xml:space="preserve"> below</w:t>
      </w:r>
      <w:r>
        <w:rPr>
          <w:rFonts w:ascii="Arial" w:hAnsi="Arial"/>
          <w:sz w:val="24"/>
          <w:szCs w:val="24"/>
          <w:shd w:val="clear" w:color="auto" w:fill="ffffff"/>
          <w:rtl w:val="0"/>
          <w:lang w:val="en-US"/>
        </w:rPr>
        <w:t xml:space="preserve"> are between 5-20ish minutes long, so should be fairly easily digestable, and for some you may be able to watch them while on rotation in between calls for scans.</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fr-FR"/>
        </w:rPr>
        <w:t>Introduction</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nl-NL"/>
          <w14:textFill>
            <w14:solidFill>
              <w14:srgbClr w14:val="000000"/>
            </w14:solidFill>
          </w14:textFill>
        </w:rPr>
        <w:t xml:space="preserve">ACEP POCUS Guidelines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"https://tinyurl.com/y2pzdvau"</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https://tinyurl.com/y2pzdvau</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Physics and Instrumentation</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AEUS Physics lecture-</w:t>
      </w:r>
      <w:r>
        <w:rPr>
          <w:rFonts w:ascii="Arial" w:hAnsi="Arial" w:hint="default"/>
          <w:b w:val="0"/>
          <w:bCs w:val="0"/>
          <w:outline w:val="0"/>
          <w:color w:val="000000"/>
          <w:sz w:val="24"/>
          <w:szCs w:val="24"/>
          <w:u w:val="none" w:color="24668c"/>
          <w:shd w:val="clear" w:color="auto" w:fill="ffffff"/>
          <w:rtl w:val="0"/>
          <w14:textFill>
            <w14:solidFill>
              <w14:srgbClr w14:val="000000"/>
            </w14:solidFill>
          </w14:textFill>
        </w:rPr>
        <w:t xml:space="preserve">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"https://vimeo.com/channels/aeus/94786374"</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https://vimeo.com/channels/aeus/94786374</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de-DE"/>
        </w:rPr>
        <w:t>Trauma</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FAST lecture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"https://vimeo.com/channels/aeus/34118863"</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https://vimeo.com/channels/aeus/34118863</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First trimester pregnancy</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pt-PT"/>
          <w14:textFill>
            <w14:solidFill>
              <w14:srgbClr w14:val="000000"/>
            </w14:solidFill>
          </w14:textFill>
        </w:rPr>
        <w:t xml:space="preserve">AEUS TAP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"https://vimeo.com/channels/aeus/52830902"</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https://vimeo.com/channels/aeus/52830902</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TVP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"https://vimeo.com/channels/aeus/41808262"</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https://vimeo.com/channels/aeus/41808262</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pt-PT"/>
        </w:rPr>
        <w:t>Abdominal aorta</w:t>
      </w:r>
    </w:p>
    <w:p>
      <w:pPr>
        <w:pStyle w:val="Default"/>
        <w:bidi w:val="0"/>
        <w:ind w:left="0" w:right="0" w:firstLine="0"/>
        <w:jc w:val="left"/>
        <w:rPr>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Aorta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"https://vimeo.com/channels/aeus/41791516"</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https://vimeo.com/channels/aeus/41791516</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it-IT"/>
        </w:rPr>
        <w:t>Cardiac</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1, Chapter 2: Basic Cardiac</w:t>
      </w:r>
    </w:p>
    <w:p>
      <w:pPr>
        <w:pStyle w:val="Default"/>
        <w:bidi w:val="0"/>
        <w:ind w:left="0" w:right="0" w:firstLine="0"/>
        <w:jc w:val="left"/>
        <w:rPr>
          <w:rFonts w:ascii="Arial" w:cs="Arial" w:hAnsi="Arial" w:eastAsia="Arial"/>
          <w:sz w:val="24"/>
          <w:szCs w:val="24"/>
          <w:shd w:val="clear" w:color="auto" w:fill="ffffff"/>
          <w:rtl w:val="0"/>
        </w:rPr>
      </w:pPr>
    </w:p>
    <w:p>
      <w:pPr>
        <w:pStyle w:val="Default"/>
        <w:bidi w:val="0"/>
        <w:ind w:left="0" w:right="0" w:firstLine="0"/>
        <w:jc w:val="left"/>
        <w:rPr>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it-IT"/>
        </w:rPr>
        <w:t>Inferior vena cava</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pt-PT"/>
        </w:rPr>
        <w:t xml:space="preserve">5minsono.com IVC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"http://5minsono.com/ivc/"</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http://5minsono.com/ivc/</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Biliary tract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Biliary Tract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"https://vimeo.com/channels/aeus/87759897"</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https://vimeo.com/channels/aeus/87759897</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Urinary tract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Renal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"https://vimeo.com/channels/aeus/69556457"</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https://vimeo.com/channels/aeus/69556457</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Deep vein thrombosis</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DVT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"https://vimeo.com/channels/aeus/52819569"</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https://vimeo.com/channels/aeus/52819569</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Soft tissue and MSK</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2, Chapter 10: Soft tissue</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MSK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"https://vimeo.com/channels/aeus/41682960"</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https://vimeo.com/channels/aeus/41682960</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s-ES_tradnl"/>
        </w:rPr>
        <w:t>Thoracic</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Thoracic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"https://vimeo.com/channels/aeus/46515236"</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https://vimeo.com/channels/aeus/46515236</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rPr>
        <w:t>Ocular</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Ocular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"https://vimeo.com/channels/aeus/41575053"</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https://vimeo.com/channels/aeus/41575053</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en-US"/>
        </w:rPr>
        <w:t>Bowel</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fr-FR"/>
          <w14:textFill>
            <w14:solidFill>
              <w14:srgbClr w14:val="000000"/>
            </w14:solidFill>
          </w14:textFill>
        </w:rPr>
        <w:t xml:space="preserve">AEUS Appendicitis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"https://vimeo.com/channels/aeus/93051990"</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https://vimeo.com/channels/aeus/93051990</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r>
        <w:rPr>
          <w:rStyle w:val="None"/>
          <w:rFonts w:ascii="Arial" w:hAnsi="Arial"/>
          <w:b w:val="0"/>
          <w:bCs w:val="0"/>
          <w:outline w:val="0"/>
          <w:color w:val="000000"/>
          <w:sz w:val="24"/>
          <w:szCs w:val="24"/>
          <w:u w:val="none" w:color="24668c"/>
          <w:shd w:val="clear" w:color="auto" w:fill="ffffff"/>
          <w:rtl w:val="0"/>
          <w14:textFill>
            <w14:solidFill>
              <w14:srgbClr w14:val="000000"/>
            </w14:solidFill>
          </w14:textFill>
        </w:rPr>
        <w:t>;</w:t>
      </w:r>
    </w:p>
    <w:p>
      <w:pPr>
        <w:pStyle w:val="Default"/>
        <w:bidi w:val="0"/>
        <w:ind w:left="0" w:right="0" w:firstLine="0"/>
        <w:jc w:val="left"/>
        <w:rPr>
          <w:rStyle w:val="None"/>
          <w:rFonts w:ascii="Arial" w:cs="Arial" w:hAnsi="Arial" w:eastAsia="Arial"/>
          <w:b w:val="0"/>
          <w:bCs w:val="0"/>
          <w:outline w:val="0"/>
          <w:color w:val="000000"/>
          <w:sz w:val="24"/>
          <w:szCs w:val="24"/>
          <w:u w:val="none" w:color="24668c"/>
          <w:shd w:val="clear" w:color="auto" w:fill="ffffff"/>
          <w:rtl w:val="0"/>
          <w14:textFill>
            <w14:solidFill>
              <w14:srgbClr w14:val="000000"/>
            </w14:solidFill>
          </w14:textFill>
        </w:rPr>
      </w:pPr>
      <w:r>
        <w:rPr>
          <w:rStyle w:val="None"/>
          <w:rFonts w:ascii="Arial" w:hAnsi="Arial"/>
          <w:b w:val="0"/>
          <w:bCs w:val="0"/>
          <w:outline w:val="0"/>
          <w:color w:val="000000"/>
          <w:sz w:val="24"/>
          <w:szCs w:val="24"/>
          <w:u w:val="none" w:color="24668c"/>
          <w:shd w:val="clear" w:color="auto" w:fill="ffffff"/>
          <w:rtl w:val="0"/>
          <w:lang w:val="en-US"/>
          <w14:textFill>
            <w14:solidFill>
              <w14:srgbClr w14:val="000000"/>
            </w14:solidFill>
          </w14:textFill>
        </w:rPr>
        <w:t xml:space="preserve">AEUS Small Bowel Obstruction lecture - </w: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instrText xml:space="preserve"> HYPERLINK "https://vimeo.com/channels/aeus/69551555"</w:instrText>
      </w:r>
      <w:r>
        <w:rPr>
          <w:rStyle w:val="Hyperlink.0"/>
          <w:rFonts w:ascii="Arial" w:cs="Arial" w:hAnsi="Arial" w:eastAsia="Arial"/>
          <w:b w:val="1"/>
          <w:bCs w:val="1"/>
          <w:outline w:val="0"/>
          <w:color w:val="0000ff"/>
          <w:sz w:val="24"/>
          <w:szCs w:val="24"/>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shd w:val="clear" w:color="auto" w:fill="ffffff"/>
          <w:rtl w:val="0"/>
          <w:lang w:val="en-US"/>
          <w14:textFill>
            <w14:solidFill>
              <w14:srgbClr w14:val="0000FF"/>
            </w14:solidFill>
          </w14:textFill>
        </w:rPr>
        <w:t>https://vimeo.com/channels/aeus/69551555</w:t>
      </w:r>
      <w:r>
        <w:rPr>
          <w:rFonts w:ascii="Arial" w:cs="Arial" w:hAnsi="Arial" w:eastAsia="Arial"/>
          <w:b w:val="1"/>
          <w:bCs w:val="1"/>
          <w:outline w:val="0"/>
          <w:color w:val="24668c"/>
          <w:sz w:val="24"/>
          <w:szCs w:val="24"/>
          <w:u w:val="single" w:color="24668c"/>
          <w:shd w:val="clear" w:color="auto" w:fill="ffffff"/>
          <w:rtl w:val="0"/>
          <w14:textFill>
            <w14:solidFill>
              <w14:srgbClr w14:val="24678D"/>
            </w14:solidFill>
          </w14:textFill>
        </w:rPr>
        <w:fldChar w:fldCharType="end" w:fldLock="0"/>
      </w:r>
    </w:p>
    <w:p>
      <w:pPr>
        <w:pStyle w:val="Default"/>
        <w:bidi w:val="0"/>
        <w:ind w:left="0" w:right="0" w:firstLine="0"/>
        <w:jc w:val="left"/>
        <w:rPr>
          <w:rStyle w:val="None"/>
          <w:rFonts w:ascii="Arial" w:cs="Arial" w:hAnsi="Arial" w:eastAsia="Arial"/>
          <w:sz w:val="24"/>
          <w:szCs w:val="24"/>
          <w:shd w:val="clear" w:color="auto" w:fill="ffffff"/>
          <w:rtl w:val="0"/>
        </w:rPr>
      </w:pPr>
    </w:p>
    <w:p>
      <w:pPr>
        <w:pStyle w:val="Default"/>
        <w:bidi w:val="0"/>
        <w:ind w:left="0" w:right="0" w:firstLine="0"/>
        <w:jc w:val="left"/>
        <w:rPr>
          <w:rStyle w:val="None"/>
          <w:rFonts w:ascii="Arial" w:cs="Arial" w:hAnsi="Arial" w:eastAsia="Arial"/>
          <w:b w:val="0"/>
          <w:bCs w:val="0"/>
          <w:sz w:val="24"/>
          <w:szCs w:val="24"/>
          <w:shd w:val="clear" w:color="auto" w:fill="ffffff"/>
          <w:rtl w:val="0"/>
        </w:rPr>
      </w:pPr>
      <w:r>
        <w:rPr>
          <w:rFonts w:ascii="Arial" w:hAnsi="Arial"/>
          <w:b w:val="1"/>
          <w:bCs w:val="1"/>
          <w:sz w:val="24"/>
          <w:szCs w:val="24"/>
          <w:shd w:val="clear" w:color="auto" w:fill="ffffff"/>
          <w:rtl w:val="0"/>
          <w:lang w:val="nl-NL"/>
        </w:rPr>
        <w:t>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Introduction to Bedside Ultrasound, Volume 2, Chapter 9: Procedures</w:t>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5minsono.com US-Guided IV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"http://5minsono.com/ugiv/"</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http://5minsono.com/ugiv/</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fr-FR"/>
        </w:rPr>
        <w:t xml:space="preserve">5minosono.com CVC placement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"http://5minsono.com/cvc/"</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http://5minsono.com/cvc/</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fr-FR"/>
        </w:rPr>
        <w:t xml:space="preserve">5minsono.com CVC confirmation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"http://5minsono.com/cvc_confirm/"</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http://5minsono.com/cvc_confirm/</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it-IT"/>
        </w:rPr>
        <w:t xml:space="preserve">5minsono.com Pericardiocentesis lecture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"http://5minsono.com/pericardiocentesis/"</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it-IT"/>
        </w:rPr>
        <w:t>http://5minsono.com/pericardiocentesis/</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AEUS US-Guided procedures lecture (LP/para/thora)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"https://vimeo.com/channels/aeus/59095992"</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https://vimeo.com/channels/aeus/59095992</w:t>
      </w:r>
      <w:r>
        <w:rPr>
          <w:rFonts w:ascii="Arial" w:cs="Arial" w:hAnsi="Arial" w:eastAsia="Arial"/>
          <w:sz w:val="24"/>
          <w:szCs w:val="24"/>
          <w:shd w:val="clear" w:color="auto" w:fill="ffffff"/>
          <w:rtl w:val="0"/>
        </w:rPr>
        <w:fldChar w:fldCharType="end" w:fldLock="0"/>
      </w:r>
    </w:p>
    <w:p>
      <w:pPr>
        <w:pStyle w:val="Default"/>
        <w:bidi w:val="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ACEPNow Knee Arthrocentesis artcle - </w:t>
      </w:r>
      <w:r>
        <w:rPr>
          <w:rStyle w:val="Hyperlink.2"/>
          <w:rFonts w:ascii="Arial" w:cs="Arial" w:hAnsi="Arial" w:eastAsia="Arial"/>
          <w:sz w:val="24"/>
          <w:szCs w:val="24"/>
          <w:shd w:val="clear" w:color="auto" w:fill="ffffff"/>
          <w:rtl w:val="0"/>
        </w:rPr>
        <w:fldChar w:fldCharType="begin" w:fldLock="0"/>
      </w:r>
      <w:r>
        <w:rPr>
          <w:rStyle w:val="Hyperlink.2"/>
          <w:rFonts w:ascii="Arial" w:cs="Arial" w:hAnsi="Arial" w:eastAsia="Arial"/>
          <w:sz w:val="24"/>
          <w:szCs w:val="24"/>
          <w:shd w:val="clear" w:color="auto" w:fill="ffffff"/>
          <w:rtl w:val="0"/>
        </w:rPr>
        <w:instrText xml:space="preserve"> HYPERLINK "https://tinyurl.com/yxkyp559"</w:instrText>
      </w:r>
      <w:r>
        <w:rPr>
          <w:rStyle w:val="Hyperlink.2"/>
          <w:rFonts w:ascii="Arial" w:cs="Arial" w:hAnsi="Arial" w:eastAsia="Arial"/>
          <w:sz w:val="24"/>
          <w:szCs w:val="24"/>
          <w:shd w:val="clear" w:color="auto" w:fill="ffffff"/>
          <w:rtl w:val="0"/>
        </w:rPr>
        <w:fldChar w:fldCharType="separate" w:fldLock="0"/>
      </w:r>
      <w:r>
        <w:rPr>
          <w:rStyle w:val="Hyperlink.2"/>
          <w:rFonts w:ascii="Arial" w:hAnsi="Arial"/>
          <w:sz w:val="24"/>
          <w:szCs w:val="24"/>
          <w:shd w:val="clear" w:color="auto" w:fill="ffffff"/>
          <w:rtl w:val="0"/>
          <w:lang w:val="en-US"/>
        </w:rPr>
        <w:t>https://tinyurl.com/yxkyp559</w:t>
      </w:r>
      <w:r>
        <w:rPr>
          <w:rFonts w:ascii="Arial" w:cs="Arial" w:hAnsi="Arial" w:eastAsia="Arial"/>
          <w:sz w:val="24"/>
          <w:szCs w:val="24"/>
          <w:shd w:val="clear" w:color="auto" w:fill="ffffff"/>
          <w:rtl w:val="0"/>
        </w:rPr>
        <w:fldChar w:fldCharType="end" w:fldLock="0"/>
      </w:r>
    </w:p>
    <w:p>
      <w:pPr>
        <w:pStyle w:val="Body"/>
        <w:spacing w:line="240" w:lineRule="auto"/>
      </w:pPr>
      <w:r>
        <w:rPr>
          <w:rFonts w:ascii="Arial" w:cs="Arial" w:hAnsi="Arial" w:eastAsia="Arial"/>
          <w:sz w:val="24"/>
          <w:szCs w:val="24"/>
        </w:rPr>
      </w:r>
    </w:p>
    <w:sectPr>
      <w:head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38"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character" w:styleId="Hyperlink.1">
    <w:name w:val="Hyperlink.1"/>
    <w:basedOn w:val="Hyperlink.0"/>
    <w:next w:val="Hyperlink.1"/>
    <w:rPr>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2">
    <w:name w:val="Hyperlink.2"/>
    <w:basedOn w:val="None"/>
    <w:next w:val="Hyperlink.2"/>
    <w:rPr>
      <w:b w:val="1"/>
      <w:bCs w:val="1"/>
      <w:outline w:val="0"/>
      <w:color w:val="24668c"/>
      <w:u w:val="single" w:color="24668c"/>
      <w14:textFill>
        <w14:solidFill>
          <w14:srgbClr w14:val="24678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